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3923F5" w:rsidRPr="006908DA" w:rsidRDefault="003923F5" w:rsidP="003923F5">
      <w:pPr>
        <w:tabs>
          <w:tab w:val="left" w:pos="8910"/>
        </w:tabs>
        <w:spacing w:line="360" w:lineRule="auto"/>
        <w:jc w:val="center"/>
        <w:rPr>
          <w:b/>
          <w:bCs/>
        </w:rPr>
      </w:pPr>
      <w:r w:rsidRPr="006908DA">
        <w:rPr>
          <w:b/>
          <w:bCs/>
        </w:rPr>
        <w:t>DEPARTMENT OF HISTORY</w:t>
      </w:r>
    </w:p>
    <w:p w:rsidR="003923F5" w:rsidRPr="006908DA" w:rsidRDefault="003923F5" w:rsidP="003923F5">
      <w:pPr>
        <w:tabs>
          <w:tab w:val="left" w:pos="8910"/>
        </w:tabs>
        <w:spacing w:line="360" w:lineRule="auto"/>
        <w:jc w:val="center"/>
        <w:rPr>
          <w:b/>
          <w:bCs/>
        </w:rPr>
      </w:pPr>
      <w:r w:rsidRPr="006908DA">
        <w:rPr>
          <w:b/>
          <w:bCs/>
        </w:rPr>
        <w:t>Proceedings of BOS meeting</w:t>
      </w:r>
    </w:p>
    <w:p w:rsidR="003923F5" w:rsidRPr="006908DA" w:rsidRDefault="003923F5" w:rsidP="003923F5">
      <w:pPr>
        <w:tabs>
          <w:tab w:val="left" w:pos="8910"/>
        </w:tabs>
        <w:spacing w:line="360" w:lineRule="auto"/>
        <w:jc w:val="center"/>
        <w:rPr>
          <w:b/>
          <w:bCs/>
          <w:color w:val="FF0000"/>
          <w:u w:val="single"/>
        </w:rPr>
      </w:pPr>
    </w:p>
    <w:p w:rsidR="003923F5" w:rsidRPr="006908DA" w:rsidRDefault="003923F5" w:rsidP="003923F5">
      <w:pPr>
        <w:tabs>
          <w:tab w:val="left" w:pos="8910"/>
        </w:tabs>
        <w:spacing w:line="360" w:lineRule="auto"/>
        <w:rPr>
          <w:b/>
        </w:rPr>
      </w:pPr>
      <w:r w:rsidRPr="006908DA">
        <w:rPr>
          <w:b/>
        </w:rPr>
        <w:t>Date: 10 -02- 2024</w:t>
      </w:r>
    </w:p>
    <w:p w:rsidR="003923F5" w:rsidRPr="006908DA" w:rsidRDefault="003923F5" w:rsidP="003923F5">
      <w:pPr>
        <w:tabs>
          <w:tab w:val="left" w:pos="8910"/>
        </w:tabs>
        <w:spacing w:line="360" w:lineRule="auto"/>
        <w:rPr>
          <w:b/>
        </w:rPr>
      </w:pPr>
      <w:r w:rsidRPr="006908DA">
        <w:rPr>
          <w:b/>
        </w:rPr>
        <w:t xml:space="preserve">Time: 10.30 AM </w:t>
      </w:r>
    </w:p>
    <w:p w:rsidR="003923F5" w:rsidRPr="006908DA" w:rsidRDefault="003923F5" w:rsidP="003923F5">
      <w:pPr>
        <w:tabs>
          <w:tab w:val="left" w:pos="8910"/>
        </w:tabs>
        <w:spacing w:line="360" w:lineRule="auto"/>
        <w:rPr>
          <w:b/>
        </w:rPr>
      </w:pPr>
      <w:r w:rsidRPr="006908DA">
        <w:rPr>
          <w:b/>
        </w:rPr>
        <w:t xml:space="preserve">Venue: Dr. Ha. </w:t>
      </w:r>
      <w:proofErr w:type="gramStart"/>
      <w:r w:rsidRPr="006908DA">
        <w:rPr>
          <w:b/>
        </w:rPr>
        <w:t>Ma.</w:t>
      </w:r>
      <w:proofErr w:type="gramEnd"/>
      <w:r w:rsidRPr="006908DA">
        <w:rPr>
          <w:b/>
        </w:rPr>
        <w:t xml:space="preserve"> Na. Research Centre, SDM College </w:t>
      </w:r>
      <w:proofErr w:type="spellStart"/>
      <w:r w:rsidRPr="006908DA">
        <w:rPr>
          <w:b/>
        </w:rPr>
        <w:t>Ujire</w:t>
      </w:r>
      <w:proofErr w:type="spellEnd"/>
    </w:p>
    <w:p w:rsidR="003923F5" w:rsidRPr="006908DA" w:rsidRDefault="003923F5" w:rsidP="003923F5">
      <w:pPr>
        <w:tabs>
          <w:tab w:val="left" w:pos="8910"/>
        </w:tabs>
        <w:spacing w:line="360" w:lineRule="auto"/>
        <w:rPr>
          <w:b/>
          <w:u w:val="single"/>
        </w:rPr>
      </w:pPr>
    </w:p>
    <w:tbl>
      <w:tblPr>
        <w:tblStyle w:val="TableGrid"/>
        <w:tblW w:w="9000" w:type="dxa"/>
        <w:tblInd w:w="198" w:type="dxa"/>
        <w:tblLook w:val="04A0" w:firstRow="1" w:lastRow="0" w:firstColumn="1" w:lastColumn="0" w:noHBand="0" w:noVBand="1"/>
      </w:tblPr>
      <w:tblGrid>
        <w:gridCol w:w="4140"/>
        <w:gridCol w:w="4860"/>
      </w:tblGrid>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rPr>
                <w:b/>
                <w:bCs/>
              </w:rPr>
            </w:pPr>
            <w:r w:rsidRPr="006908DA">
              <w:rPr>
                <w:b/>
                <w:bCs/>
              </w:rPr>
              <w:t>AGENDA NO</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rPr>
                <w:b/>
                <w:bCs/>
              </w:rPr>
            </w:pPr>
            <w:r w:rsidRPr="006908DA">
              <w:rPr>
                <w:b/>
                <w:bCs/>
              </w:rPr>
              <w:t>AGENDA</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bookmarkStart w:id="0" w:name="_Hlk159824137"/>
            <w:r w:rsidRPr="006908DA">
              <w:t>SDMCU/UG HIS-BOS/2023-24/02/01</w:t>
            </w:r>
            <w:bookmarkEnd w:id="0"/>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Reading the minutes of the previous BOS meeting and action taken report</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bookmarkStart w:id="1" w:name="_Hlk159826516"/>
            <w:r w:rsidRPr="006908DA">
              <w:t>SDMCU/UG HIS-BOS/2023-24/02/02</w:t>
            </w:r>
            <w:bookmarkEnd w:id="1"/>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Revision and Approval of the NEP syllabus:</w:t>
            </w:r>
          </w:p>
          <w:p w:rsidR="003923F5" w:rsidRPr="006908DA" w:rsidRDefault="003923F5" w:rsidP="002F1E24">
            <w:pPr>
              <w:tabs>
                <w:tab w:val="left" w:pos="8910"/>
              </w:tabs>
              <w:spacing w:line="360" w:lineRule="auto"/>
            </w:pPr>
            <w:r w:rsidRPr="006908DA">
              <w:t>a) Identifying the issues of Gender Equity, Human Values, Environment, Professional Ethics</w:t>
            </w:r>
          </w:p>
          <w:p w:rsidR="003923F5" w:rsidRPr="006908DA" w:rsidRDefault="003923F5" w:rsidP="002F1E24">
            <w:pPr>
              <w:tabs>
                <w:tab w:val="left" w:pos="8910"/>
              </w:tabs>
              <w:spacing w:line="360" w:lineRule="auto"/>
            </w:pPr>
            <w:r w:rsidRPr="006908DA">
              <w:t>b) Identifying the Local, National and Global issues in the courses</w:t>
            </w:r>
          </w:p>
          <w:p w:rsidR="003923F5" w:rsidRPr="006908DA" w:rsidRDefault="003923F5" w:rsidP="002F1E24">
            <w:pPr>
              <w:tabs>
                <w:tab w:val="left" w:pos="8910"/>
              </w:tabs>
              <w:spacing w:line="360" w:lineRule="auto"/>
            </w:pPr>
            <w:r w:rsidRPr="006908DA">
              <w:t>c) Identifying skill /employability components</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SDMCU/UG HIS-BOS/2023-24/02/03</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Revision and Approval of OE/SEC/AECC/VAC courses if any</w:t>
            </w:r>
          </w:p>
          <w:p w:rsidR="003923F5" w:rsidRPr="006908DA" w:rsidRDefault="003923F5" w:rsidP="002F1E24">
            <w:pPr>
              <w:tabs>
                <w:tab w:val="left" w:pos="8910"/>
              </w:tabs>
              <w:spacing w:line="360" w:lineRule="auto"/>
            </w:pPr>
            <w:r w:rsidRPr="006908DA">
              <w:t>a) Identifying the issues of Gender Equity, Human Values, Environment, Professional Ethics</w:t>
            </w:r>
          </w:p>
          <w:p w:rsidR="003923F5" w:rsidRPr="006908DA" w:rsidRDefault="003923F5" w:rsidP="002F1E24">
            <w:pPr>
              <w:tabs>
                <w:tab w:val="left" w:pos="8910"/>
              </w:tabs>
              <w:spacing w:line="360" w:lineRule="auto"/>
            </w:pPr>
            <w:r w:rsidRPr="006908DA">
              <w:t>b) Identifying the Local, National and Global issues in the courses</w:t>
            </w:r>
          </w:p>
          <w:p w:rsidR="003923F5" w:rsidRPr="006908DA" w:rsidRDefault="003923F5" w:rsidP="002F1E24">
            <w:pPr>
              <w:tabs>
                <w:tab w:val="left" w:pos="8910"/>
              </w:tabs>
              <w:spacing w:line="360" w:lineRule="auto"/>
            </w:pPr>
            <w:r w:rsidRPr="006908DA">
              <w:t>c) Identifying skill/employability components</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bookmarkStart w:id="2" w:name="_Hlk159827285"/>
            <w:bookmarkStart w:id="3" w:name="_Hlk159827238"/>
            <w:r w:rsidRPr="006908DA">
              <w:t>SDMCU/UG HIS-BOS/2023-24/02/04</w:t>
            </w:r>
            <w:bookmarkEnd w:id="2"/>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Review of results of previous ODD sem. exams and other achievements, feedback of the department.</w:t>
            </w:r>
          </w:p>
        </w:tc>
      </w:tr>
      <w:bookmarkEnd w:id="3"/>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SDMCU/UG HIS-BOS/2023-24/02/05</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Approval of New Courses introduced in the </w:t>
            </w:r>
            <w:r w:rsidRPr="006908DA">
              <w:lastRenderedPageBreak/>
              <w:t>department</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lastRenderedPageBreak/>
              <w:t>SDMCU/UG HIS-BOS/2023-24/02/06</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Approval of </w:t>
            </w:r>
            <w:proofErr w:type="spellStart"/>
            <w:r w:rsidRPr="006908DA">
              <w:t>Programme</w:t>
            </w:r>
            <w:proofErr w:type="spellEnd"/>
            <w:r w:rsidRPr="006908DA">
              <w:t xml:space="preserve"> conducted in the Department</w:t>
            </w:r>
          </w:p>
          <w:p w:rsidR="003923F5" w:rsidRPr="006908DA" w:rsidRDefault="003923F5" w:rsidP="003923F5">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Field Project  </w:t>
            </w:r>
          </w:p>
          <w:p w:rsidR="003923F5" w:rsidRPr="006908DA" w:rsidRDefault="003923F5" w:rsidP="003923F5">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Research Project  </w:t>
            </w:r>
          </w:p>
          <w:p w:rsidR="003923F5" w:rsidRPr="006908DA" w:rsidRDefault="003923F5" w:rsidP="003923F5">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Internship</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SDMCU/UG HIS-BOS/2023-24/02/07</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Finalizing the list of examiners</w:t>
            </w:r>
          </w:p>
        </w:tc>
      </w:tr>
      <w:tr w:rsidR="003923F5" w:rsidRPr="006908DA" w:rsidTr="002F1E24">
        <w:tc>
          <w:tcPr>
            <w:tcW w:w="414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SDMCU/UG HIS-BOS/2023-24/02/08</w:t>
            </w:r>
          </w:p>
        </w:tc>
        <w:tc>
          <w:tcPr>
            <w:tcW w:w="486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Any other matter</w:t>
            </w:r>
          </w:p>
        </w:tc>
      </w:tr>
    </w:tbl>
    <w:p w:rsidR="003923F5" w:rsidRPr="006908DA" w:rsidRDefault="003923F5" w:rsidP="003923F5">
      <w:pPr>
        <w:tabs>
          <w:tab w:val="left" w:pos="8910"/>
        </w:tabs>
        <w:spacing w:line="360" w:lineRule="auto"/>
      </w:pPr>
      <w:r w:rsidRPr="006908DA">
        <w:t xml:space="preserve"> </w:t>
      </w:r>
    </w:p>
    <w:p w:rsidR="003923F5" w:rsidRPr="006908DA" w:rsidRDefault="003923F5" w:rsidP="003923F5">
      <w:pPr>
        <w:tabs>
          <w:tab w:val="left" w:pos="8910"/>
        </w:tabs>
        <w:spacing w:line="360" w:lineRule="auto"/>
      </w:pPr>
      <w:r w:rsidRPr="006908DA">
        <w:rPr>
          <w:b/>
          <w:bCs/>
          <w:u w:val="single"/>
        </w:rPr>
        <w:t>Members Present</w:t>
      </w:r>
      <w:r w:rsidRPr="006908DA">
        <w:t>:</w:t>
      </w:r>
    </w:p>
    <w:tbl>
      <w:tblPr>
        <w:tblStyle w:val="TableGrid"/>
        <w:tblW w:w="8784" w:type="dxa"/>
        <w:jc w:val="center"/>
        <w:tblLayout w:type="fixed"/>
        <w:tblLook w:val="04A0" w:firstRow="1" w:lastRow="0" w:firstColumn="1" w:lastColumn="0" w:noHBand="0" w:noVBand="1"/>
      </w:tblPr>
      <w:tblGrid>
        <w:gridCol w:w="778"/>
        <w:gridCol w:w="6030"/>
        <w:gridCol w:w="1976"/>
      </w:tblGrid>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rPr>
                <w:b/>
                <w:bCs/>
              </w:rPr>
            </w:pPr>
            <w:proofErr w:type="spellStart"/>
            <w:r w:rsidRPr="006908DA">
              <w:rPr>
                <w:b/>
                <w:bCs/>
              </w:rPr>
              <w:t>Sl</w:t>
            </w:r>
            <w:proofErr w:type="spellEnd"/>
            <w:r w:rsidRPr="006908DA">
              <w:rPr>
                <w:b/>
                <w:bCs/>
              </w:rPr>
              <w:t xml:space="preserve"> No</w:t>
            </w: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rPr>
                <w:b/>
                <w:bCs/>
              </w:rPr>
            </w:pPr>
            <w:r w:rsidRPr="006908DA">
              <w:rPr>
                <w:b/>
                <w:bCs/>
              </w:rPr>
              <w:t>Name and address</w:t>
            </w:r>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rPr>
                <w:b/>
                <w:bCs/>
              </w:rPr>
            </w:pPr>
            <w:r w:rsidRPr="006908DA">
              <w:rPr>
                <w:b/>
                <w:bCs/>
              </w:rPr>
              <w:t>Designation</w:t>
            </w:r>
          </w:p>
          <w:p w:rsidR="003923F5" w:rsidRPr="006908DA" w:rsidRDefault="003923F5" w:rsidP="002F1E24">
            <w:pPr>
              <w:tabs>
                <w:tab w:val="left" w:pos="8910"/>
              </w:tabs>
              <w:spacing w:line="360" w:lineRule="auto"/>
              <w:rPr>
                <w:b/>
                <w:bCs/>
              </w:rPr>
            </w:pP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Dr. </w:t>
            </w:r>
            <w:proofErr w:type="spellStart"/>
            <w:r w:rsidRPr="006908DA">
              <w:t>Sanmathi</w:t>
            </w:r>
            <w:proofErr w:type="spellEnd"/>
            <w:r w:rsidRPr="006908DA">
              <w:t xml:space="preserve"> Kumar</w:t>
            </w:r>
          </w:p>
          <w:p w:rsidR="003923F5" w:rsidRPr="006908DA" w:rsidRDefault="003923F5" w:rsidP="002F1E24">
            <w:pPr>
              <w:tabs>
                <w:tab w:val="left" w:pos="8910"/>
              </w:tabs>
              <w:spacing w:line="360" w:lineRule="auto"/>
            </w:pPr>
            <w:r w:rsidRPr="006908DA">
              <w:t>HOD and Assistant Professor</w:t>
            </w:r>
          </w:p>
          <w:p w:rsidR="003923F5" w:rsidRPr="006908DA" w:rsidRDefault="003923F5" w:rsidP="002F1E24">
            <w:pPr>
              <w:tabs>
                <w:tab w:val="left" w:pos="8910"/>
              </w:tabs>
              <w:spacing w:line="360" w:lineRule="auto"/>
            </w:pPr>
            <w:r w:rsidRPr="006908DA">
              <w:t>Department of History</w:t>
            </w:r>
          </w:p>
          <w:p w:rsidR="003923F5" w:rsidRPr="006908DA" w:rsidRDefault="003923F5" w:rsidP="002F1E24">
            <w:pPr>
              <w:tabs>
                <w:tab w:val="left" w:pos="8910"/>
              </w:tabs>
              <w:spacing w:line="360" w:lineRule="auto"/>
            </w:pPr>
            <w:r w:rsidRPr="006908DA">
              <w:t xml:space="preserve">SDM College (Autonomous) </w:t>
            </w:r>
            <w:proofErr w:type="spellStart"/>
            <w:r w:rsidRPr="006908DA">
              <w:t>Ujire</w:t>
            </w:r>
            <w:proofErr w:type="spellEnd"/>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Chairman</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Dr. </w:t>
            </w:r>
            <w:proofErr w:type="spellStart"/>
            <w:r w:rsidRPr="006908DA">
              <w:t>Ganapathi</w:t>
            </w:r>
            <w:proofErr w:type="spellEnd"/>
            <w:r w:rsidRPr="006908DA">
              <w:t xml:space="preserve"> </w:t>
            </w:r>
            <w:proofErr w:type="spellStart"/>
            <w:r w:rsidRPr="006908DA">
              <w:t>Gowda</w:t>
            </w:r>
            <w:proofErr w:type="spellEnd"/>
          </w:p>
          <w:p w:rsidR="003923F5" w:rsidRPr="006908DA" w:rsidRDefault="003923F5" w:rsidP="002F1E24">
            <w:pPr>
              <w:tabs>
                <w:tab w:val="left" w:pos="8910"/>
              </w:tabs>
              <w:spacing w:line="360" w:lineRule="auto"/>
            </w:pPr>
            <w:r w:rsidRPr="006908DA">
              <w:t>Professor</w:t>
            </w:r>
          </w:p>
          <w:p w:rsidR="003923F5" w:rsidRPr="006908DA" w:rsidRDefault="003923F5" w:rsidP="002F1E24">
            <w:pPr>
              <w:tabs>
                <w:tab w:val="left" w:pos="8910"/>
              </w:tabs>
              <w:spacing w:line="360" w:lineRule="auto"/>
            </w:pPr>
            <w:r w:rsidRPr="006908DA">
              <w:t xml:space="preserve">Department of History and </w:t>
            </w:r>
            <w:proofErr w:type="spellStart"/>
            <w:r w:rsidRPr="006908DA">
              <w:t>Coordinater</w:t>
            </w:r>
            <w:proofErr w:type="spellEnd"/>
            <w:r w:rsidRPr="006908DA">
              <w:t>, Department of Archaeology</w:t>
            </w:r>
          </w:p>
          <w:p w:rsidR="003923F5" w:rsidRPr="006908DA" w:rsidRDefault="003923F5" w:rsidP="002F1E24">
            <w:pPr>
              <w:tabs>
                <w:tab w:val="left" w:pos="8910"/>
              </w:tabs>
              <w:spacing w:line="360" w:lineRule="auto"/>
            </w:pPr>
            <w:r w:rsidRPr="006908DA">
              <w:t>Mangalore University College, Mangalore</w:t>
            </w:r>
            <w:bookmarkStart w:id="4" w:name="_GoBack"/>
            <w:bookmarkEnd w:id="4"/>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University Representative</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Dr</w:t>
            </w:r>
            <w:proofErr w:type="gramStart"/>
            <w:r w:rsidRPr="006908DA">
              <w:t>. .</w:t>
            </w:r>
            <w:proofErr w:type="gramEnd"/>
            <w:r w:rsidRPr="006908DA">
              <w:t xml:space="preserve"> Y.H. </w:t>
            </w:r>
            <w:proofErr w:type="spellStart"/>
            <w:r w:rsidRPr="006908DA">
              <w:t>Nayakwadi</w:t>
            </w:r>
            <w:proofErr w:type="spellEnd"/>
            <w:r w:rsidRPr="006908DA">
              <w:t>, Professor and Chairman</w:t>
            </w:r>
          </w:p>
          <w:p w:rsidR="003923F5" w:rsidRPr="006908DA" w:rsidRDefault="003923F5" w:rsidP="002F1E24">
            <w:pPr>
              <w:tabs>
                <w:tab w:val="left" w:pos="8910"/>
              </w:tabs>
              <w:spacing w:line="360" w:lineRule="auto"/>
            </w:pPr>
            <w:r w:rsidRPr="006908DA">
              <w:t>Department of studies in History</w:t>
            </w:r>
          </w:p>
          <w:p w:rsidR="003923F5" w:rsidRPr="006908DA" w:rsidRDefault="003923F5" w:rsidP="002F1E24">
            <w:pPr>
              <w:tabs>
                <w:tab w:val="left" w:pos="8910"/>
              </w:tabs>
              <w:spacing w:line="360" w:lineRule="auto"/>
            </w:pPr>
            <w:proofErr w:type="spellStart"/>
            <w:r w:rsidRPr="006908DA">
              <w:t>Manasagangothri</w:t>
            </w:r>
            <w:proofErr w:type="spellEnd"/>
            <w:r w:rsidRPr="006908DA">
              <w:t>, University of Mysore</w:t>
            </w:r>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Subject Expert</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Dr. V. </w:t>
            </w:r>
            <w:proofErr w:type="spellStart"/>
            <w:r w:rsidRPr="006908DA">
              <w:t>Shobha</w:t>
            </w:r>
            <w:proofErr w:type="spellEnd"/>
          </w:p>
          <w:p w:rsidR="003923F5" w:rsidRPr="006908DA" w:rsidRDefault="003923F5" w:rsidP="002F1E24">
            <w:pPr>
              <w:tabs>
                <w:tab w:val="left" w:pos="8910"/>
              </w:tabs>
              <w:spacing w:line="360" w:lineRule="auto"/>
            </w:pPr>
            <w:r w:rsidRPr="006908DA">
              <w:t>Assistant Professor</w:t>
            </w:r>
          </w:p>
          <w:p w:rsidR="003923F5" w:rsidRPr="006908DA" w:rsidRDefault="003923F5" w:rsidP="002F1E24">
            <w:pPr>
              <w:tabs>
                <w:tab w:val="left" w:pos="8910"/>
              </w:tabs>
              <w:spacing w:line="360" w:lineRule="auto"/>
            </w:pPr>
            <w:r w:rsidRPr="006908DA">
              <w:t>DOS in Ancient History and Archaeology</w:t>
            </w:r>
          </w:p>
          <w:p w:rsidR="003923F5" w:rsidRPr="006908DA" w:rsidRDefault="003923F5" w:rsidP="002F1E24">
            <w:pPr>
              <w:tabs>
                <w:tab w:val="left" w:pos="8910"/>
              </w:tabs>
              <w:spacing w:line="360" w:lineRule="auto"/>
            </w:pPr>
            <w:proofErr w:type="spellStart"/>
            <w:r w:rsidRPr="006908DA">
              <w:t>Manasagangothri</w:t>
            </w:r>
            <w:proofErr w:type="spellEnd"/>
            <w:r w:rsidRPr="006908DA">
              <w:t>, Mysore University, Mysore</w:t>
            </w:r>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Subject Expert</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Mr. </w:t>
            </w:r>
            <w:proofErr w:type="spellStart"/>
            <w:r w:rsidRPr="006908DA">
              <w:t>Rithesh</w:t>
            </w:r>
            <w:proofErr w:type="spellEnd"/>
            <w:r w:rsidRPr="006908DA">
              <w:t xml:space="preserve"> Sharma</w:t>
            </w:r>
          </w:p>
          <w:p w:rsidR="003923F5" w:rsidRPr="006908DA" w:rsidRDefault="003923F5" w:rsidP="002F1E24">
            <w:pPr>
              <w:tabs>
                <w:tab w:val="left" w:pos="8910"/>
              </w:tabs>
              <w:spacing w:line="360" w:lineRule="auto"/>
            </w:pPr>
            <w:r w:rsidRPr="006908DA">
              <w:t>Deputy Director</w:t>
            </w:r>
          </w:p>
          <w:p w:rsidR="003923F5" w:rsidRPr="006908DA" w:rsidRDefault="003923F5" w:rsidP="002F1E24">
            <w:pPr>
              <w:tabs>
                <w:tab w:val="left" w:pos="8910"/>
              </w:tabs>
              <w:spacing w:line="360" w:lineRule="auto"/>
            </w:pPr>
            <w:proofErr w:type="spellStart"/>
            <w:r w:rsidRPr="006908DA">
              <w:t>Manjusha</w:t>
            </w:r>
            <w:proofErr w:type="spellEnd"/>
            <w:r w:rsidRPr="006908DA">
              <w:t xml:space="preserve"> Museum</w:t>
            </w:r>
          </w:p>
          <w:p w:rsidR="003923F5" w:rsidRPr="006908DA" w:rsidRDefault="003923F5" w:rsidP="002F1E24">
            <w:pPr>
              <w:tabs>
                <w:tab w:val="left" w:pos="8910"/>
              </w:tabs>
              <w:spacing w:line="360" w:lineRule="auto"/>
            </w:pPr>
            <w:proofErr w:type="spellStart"/>
            <w:r w:rsidRPr="006908DA">
              <w:t>Shri</w:t>
            </w:r>
            <w:proofErr w:type="spellEnd"/>
            <w:r w:rsidRPr="006908DA">
              <w:t xml:space="preserve"> </w:t>
            </w:r>
            <w:proofErr w:type="spellStart"/>
            <w:r w:rsidRPr="006908DA">
              <w:t>Kshethra</w:t>
            </w:r>
            <w:proofErr w:type="spellEnd"/>
            <w:r w:rsidRPr="006908DA">
              <w:t xml:space="preserve"> </w:t>
            </w:r>
            <w:proofErr w:type="spellStart"/>
            <w:r w:rsidRPr="006908DA">
              <w:t>Dharmasthala</w:t>
            </w:r>
            <w:proofErr w:type="spellEnd"/>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Industrial Representative</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Dr. </w:t>
            </w:r>
            <w:proofErr w:type="spellStart"/>
            <w:r w:rsidRPr="006908DA">
              <w:t>Sajida</w:t>
            </w:r>
            <w:proofErr w:type="spellEnd"/>
          </w:p>
          <w:p w:rsidR="003923F5" w:rsidRPr="006908DA" w:rsidRDefault="003923F5" w:rsidP="002F1E24">
            <w:pPr>
              <w:tabs>
                <w:tab w:val="left" w:pos="8910"/>
              </w:tabs>
              <w:spacing w:line="360" w:lineRule="auto"/>
            </w:pPr>
            <w:r w:rsidRPr="006908DA">
              <w:lastRenderedPageBreak/>
              <w:t>Guest Faculty</w:t>
            </w:r>
          </w:p>
          <w:p w:rsidR="003923F5" w:rsidRPr="006908DA" w:rsidRDefault="003923F5" w:rsidP="002F1E24">
            <w:pPr>
              <w:tabs>
                <w:tab w:val="left" w:pos="8910"/>
              </w:tabs>
              <w:spacing w:line="360" w:lineRule="auto"/>
            </w:pPr>
            <w:r w:rsidRPr="006908DA">
              <w:t>Department of History</w:t>
            </w:r>
          </w:p>
          <w:p w:rsidR="003923F5" w:rsidRPr="006908DA" w:rsidRDefault="003923F5" w:rsidP="002F1E24">
            <w:pPr>
              <w:tabs>
                <w:tab w:val="left" w:pos="8910"/>
              </w:tabs>
              <w:spacing w:line="360" w:lineRule="auto"/>
            </w:pPr>
            <w:r w:rsidRPr="006908DA">
              <w:t>Mangalore University</w:t>
            </w:r>
          </w:p>
          <w:p w:rsidR="003923F5" w:rsidRPr="006908DA" w:rsidRDefault="003923F5" w:rsidP="002F1E24">
            <w:pPr>
              <w:tabs>
                <w:tab w:val="left" w:pos="8910"/>
              </w:tabs>
              <w:spacing w:line="360" w:lineRule="auto"/>
            </w:pPr>
            <w:proofErr w:type="spellStart"/>
            <w:r w:rsidRPr="006908DA">
              <w:t>Mangalagangothri</w:t>
            </w:r>
            <w:proofErr w:type="spellEnd"/>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lastRenderedPageBreak/>
              <w:t xml:space="preserve">Alumni </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Ms. </w:t>
            </w:r>
            <w:proofErr w:type="spellStart"/>
            <w:r w:rsidRPr="006908DA">
              <w:t>Abhijna</w:t>
            </w:r>
            <w:proofErr w:type="spellEnd"/>
            <w:r w:rsidRPr="006908DA">
              <w:t xml:space="preserve"> </w:t>
            </w:r>
            <w:proofErr w:type="spellStart"/>
            <w:r w:rsidRPr="006908DA">
              <w:t>Upadhyaya</w:t>
            </w:r>
            <w:proofErr w:type="spellEnd"/>
          </w:p>
          <w:p w:rsidR="003923F5" w:rsidRPr="006908DA" w:rsidRDefault="003923F5" w:rsidP="002F1E24">
            <w:pPr>
              <w:tabs>
                <w:tab w:val="left" w:pos="8910"/>
              </w:tabs>
              <w:spacing w:line="360" w:lineRule="auto"/>
            </w:pPr>
            <w:r w:rsidRPr="006908DA">
              <w:t>Assistant Professor</w:t>
            </w:r>
          </w:p>
          <w:p w:rsidR="003923F5" w:rsidRPr="006908DA" w:rsidRDefault="003923F5" w:rsidP="002F1E24">
            <w:pPr>
              <w:tabs>
                <w:tab w:val="left" w:pos="8910"/>
              </w:tabs>
              <w:spacing w:line="360" w:lineRule="auto"/>
            </w:pPr>
            <w:r w:rsidRPr="006908DA">
              <w:t>Department of History</w:t>
            </w:r>
          </w:p>
          <w:p w:rsidR="003923F5" w:rsidRPr="006908DA" w:rsidRDefault="003923F5" w:rsidP="002F1E24">
            <w:pPr>
              <w:tabs>
                <w:tab w:val="left" w:pos="8910"/>
              </w:tabs>
              <w:spacing w:line="360" w:lineRule="auto"/>
            </w:pPr>
            <w:proofErr w:type="spellStart"/>
            <w:r w:rsidRPr="006908DA">
              <w:t>S.D.M.College</w:t>
            </w:r>
            <w:proofErr w:type="spellEnd"/>
            <w:r w:rsidRPr="006908DA">
              <w:t xml:space="preserve"> </w:t>
            </w:r>
            <w:proofErr w:type="spellStart"/>
            <w:r w:rsidRPr="006908DA">
              <w:t>Ujire</w:t>
            </w:r>
            <w:proofErr w:type="spellEnd"/>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Internal Member</w:t>
            </w:r>
          </w:p>
        </w:tc>
      </w:tr>
      <w:tr w:rsidR="003923F5" w:rsidRPr="006908DA" w:rsidTr="002F1E24">
        <w:trPr>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Ms. </w:t>
            </w:r>
            <w:proofErr w:type="spellStart"/>
            <w:r w:rsidRPr="006908DA">
              <w:t>Thejaswi</w:t>
            </w:r>
            <w:proofErr w:type="spellEnd"/>
            <w:r w:rsidRPr="006908DA">
              <w:t xml:space="preserve"> K</w:t>
            </w:r>
          </w:p>
          <w:p w:rsidR="003923F5" w:rsidRPr="006908DA" w:rsidRDefault="003923F5" w:rsidP="002F1E24">
            <w:pPr>
              <w:tabs>
                <w:tab w:val="left" w:pos="8910"/>
              </w:tabs>
              <w:spacing w:line="360" w:lineRule="auto"/>
            </w:pPr>
            <w:r w:rsidRPr="006908DA">
              <w:t>Final year BA</w:t>
            </w:r>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Student Representative</w:t>
            </w:r>
          </w:p>
        </w:tc>
      </w:tr>
      <w:tr w:rsidR="003923F5" w:rsidRPr="006908DA" w:rsidTr="002F1E24">
        <w:trPr>
          <w:trHeight w:val="472"/>
          <w:jc w:val="center"/>
        </w:trPr>
        <w:tc>
          <w:tcPr>
            <w:tcW w:w="778" w:type="dxa"/>
            <w:tcBorders>
              <w:top w:val="single" w:sz="4" w:space="0" w:color="000000"/>
              <w:left w:val="single" w:sz="4" w:space="0" w:color="000000"/>
              <w:bottom w:val="single" w:sz="4" w:space="0" w:color="000000"/>
              <w:right w:val="single" w:sz="4" w:space="0" w:color="000000"/>
            </w:tcBorders>
          </w:tcPr>
          <w:p w:rsidR="003923F5" w:rsidRPr="006908DA" w:rsidRDefault="003923F5" w:rsidP="003923F5">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p>
        </w:tc>
        <w:tc>
          <w:tcPr>
            <w:tcW w:w="6030" w:type="dxa"/>
            <w:tcBorders>
              <w:top w:val="single" w:sz="4" w:space="0" w:color="000000"/>
              <w:left w:val="single" w:sz="4" w:space="0" w:color="000000"/>
              <w:bottom w:val="single" w:sz="4" w:space="0" w:color="000000"/>
              <w:right w:val="single" w:sz="4" w:space="0" w:color="000000"/>
            </w:tcBorders>
          </w:tcPr>
          <w:p w:rsidR="003923F5" w:rsidRPr="006908DA" w:rsidRDefault="003923F5" w:rsidP="002F1E24">
            <w:pPr>
              <w:tabs>
                <w:tab w:val="left" w:pos="8910"/>
              </w:tabs>
              <w:spacing w:line="360" w:lineRule="auto"/>
            </w:pPr>
            <w:r w:rsidRPr="006908DA">
              <w:t xml:space="preserve">Ms. </w:t>
            </w:r>
            <w:proofErr w:type="spellStart"/>
            <w:r w:rsidRPr="006908DA">
              <w:t>Manasa</w:t>
            </w:r>
            <w:proofErr w:type="spellEnd"/>
          </w:p>
          <w:p w:rsidR="003923F5" w:rsidRPr="006908DA" w:rsidRDefault="003923F5" w:rsidP="002F1E24">
            <w:pPr>
              <w:tabs>
                <w:tab w:val="left" w:pos="8910"/>
              </w:tabs>
              <w:spacing w:line="360" w:lineRule="auto"/>
            </w:pPr>
            <w:r w:rsidRPr="006908DA">
              <w:t>Second year BA</w:t>
            </w:r>
          </w:p>
        </w:tc>
        <w:tc>
          <w:tcPr>
            <w:tcW w:w="1976" w:type="dxa"/>
            <w:tcBorders>
              <w:top w:val="single" w:sz="4" w:space="0" w:color="000000"/>
              <w:left w:val="single" w:sz="4" w:space="0" w:color="auto"/>
              <w:bottom w:val="single" w:sz="4" w:space="0" w:color="000000"/>
              <w:right w:val="single" w:sz="4" w:space="0" w:color="000000"/>
            </w:tcBorders>
          </w:tcPr>
          <w:p w:rsidR="003923F5" w:rsidRPr="006908DA" w:rsidRDefault="003923F5" w:rsidP="002F1E24">
            <w:pPr>
              <w:tabs>
                <w:tab w:val="left" w:pos="8910"/>
              </w:tabs>
              <w:spacing w:line="360" w:lineRule="auto"/>
            </w:pPr>
            <w:r w:rsidRPr="006908DA">
              <w:t>Student Representative</w:t>
            </w:r>
          </w:p>
        </w:tc>
      </w:tr>
    </w:tbl>
    <w:p w:rsidR="003923F5" w:rsidRPr="006908DA" w:rsidRDefault="003923F5" w:rsidP="003923F5">
      <w:pPr>
        <w:tabs>
          <w:tab w:val="left" w:pos="8910"/>
        </w:tabs>
        <w:spacing w:line="360" w:lineRule="auto"/>
      </w:pPr>
      <w:r w:rsidRPr="006908DA">
        <w:t xml:space="preserve"> </w:t>
      </w:r>
    </w:p>
    <w:p w:rsidR="003923F5" w:rsidRPr="006908DA" w:rsidRDefault="003923F5" w:rsidP="003923F5">
      <w:pPr>
        <w:tabs>
          <w:tab w:val="left" w:pos="8910"/>
        </w:tabs>
        <w:spacing w:line="360" w:lineRule="auto"/>
        <w:rPr>
          <w:b/>
          <w:bCs/>
        </w:rPr>
      </w:pPr>
      <w:r w:rsidRPr="006908DA">
        <w:rPr>
          <w:b/>
          <w:bCs/>
          <w:u w:val="single"/>
        </w:rPr>
        <w:t>Members Not Present</w:t>
      </w:r>
      <w:r w:rsidRPr="006908DA">
        <w:t xml:space="preserve">: </w:t>
      </w:r>
      <w:r w:rsidRPr="006908DA">
        <w:rPr>
          <w:b/>
          <w:bCs/>
        </w:rPr>
        <w:t>Nil</w:t>
      </w:r>
    </w:p>
    <w:p w:rsidR="003923F5" w:rsidRPr="006908DA" w:rsidRDefault="003923F5" w:rsidP="003923F5">
      <w:pPr>
        <w:tabs>
          <w:tab w:val="left" w:pos="8910"/>
        </w:tabs>
        <w:spacing w:line="360" w:lineRule="auto"/>
      </w:pPr>
      <w:r w:rsidRPr="006908DA">
        <w:t xml:space="preserve"> The Chairperson welcomed the members and presented the agenda.</w:t>
      </w:r>
    </w:p>
    <w:p w:rsidR="003923F5" w:rsidRPr="006908DA" w:rsidRDefault="003923F5" w:rsidP="003923F5">
      <w:pPr>
        <w:tabs>
          <w:tab w:val="left" w:pos="8910"/>
        </w:tabs>
        <w:spacing w:line="360" w:lineRule="auto"/>
        <w:rPr>
          <w:b/>
          <w:bCs/>
        </w:rPr>
      </w:pPr>
    </w:p>
    <w:p w:rsidR="003923F5" w:rsidRPr="006908DA" w:rsidRDefault="003923F5" w:rsidP="003923F5">
      <w:pPr>
        <w:tabs>
          <w:tab w:val="left" w:pos="8910"/>
        </w:tabs>
        <w:spacing w:line="360" w:lineRule="auto"/>
        <w:rPr>
          <w:b/>
          <w:bCs/>
        </w:rPr>
      </w:pPr>
      <w:r w:rsidRPr="006908DA">
        <w:rPr>
          <w:b/>
          <w:bCs/>
        </w:rPr>
        <w:t>Agenda 1:</w:t>
      </w:r>
      <w:r w:rsidRPr="006908DA">
        <w:t xml:space="preserve"> </w:t>
      </w:r>
      <w:r w:rsidRPr="006908DA">
        <w:rPr>
          <w:b/>
          <w:bCs/>
        </w:rPr>
        <w:t>SDMCU/UG HIS-BOS/2023-24/02/01</w:t>
      </w:r>
    </w:p>
    <w:p w:rsidR="003923F5" w:rsidRPr="006908DA" w:rsidRDefault="003923F5" w:rsidP="003923F5">
      <w:pPr>
        <w:tabs>
          <w:tab w:val="left" w:pos="8910"/>
        </w:tabs>
        <w:spacing w:line="360" w:lineRule="auto"/>
        <w:rPr>
          <w:b/>
        </w:rPr>
      </w:pPr>
      <w:r w:rsidRPr="006908DA">
        <w:rPr>
          <w:b/>
        </w:rPr>
        <w:t>Reading the minutes of the previous BOS meeting held on 21-08-2023 and action taken report</w:t>
      </w:r>
    </w:p>
    <w:p w:rsidR="003923F5" w:rsidRPr="006908DA" w:rsidRDefault="003923F5" w:rsidP="003923F5">
      <w:pPr>
        <w:tabs>
          <w:tab w:val="left" w:pos="8910"/>
        </w:tabs>
        <w:spacing w:line="360" w:lineRule="auto"/>
      </w:pPr>
      <w:r w:rsidRPr="006908DA">
        <w:t>The Chairperson read out the minutes of the previous meeting and action taken report. The following actions were taken based on the suggestions given by the members</w:t>
      </w:r>
    </w:p>
    <w:p w:rsidR="003923F5" w:rsidRPr="006908DA" w:rsidRDefault="003923F5" w:rsidP="003923F5">
      <w:pPr>
        <w:tabs>
          <w:tab w:val="left" w:pos="8910"/>
        </w:tabs>
        <w:spacing w:line="360" w:lineRule="auto"/>
        <w:rPr>
          <w:b/>
          <w:bCs/>
        </w:rPr>
      </w:pPr>
      <w:r w:rsidRPr="006908DA">
        <w:rPr>
          <w:b/>
          <w:bCs/>
        </w:rPr>
        <w:t>Suggestion 1</w:t>
      </w:r>
    </w:p>
    <w:p w:rsidR="003923F5" w:rsidRPr="006908DA" w:rsidRDefault="003923F5" w:rsidP="003923F5">
      <w:pPr>
        <w:tabs>
          <w:tab w:val="left" w:pos="8910"/>
        </w:tabs>
        <w:spacing w:line="360" w:lineRule="auto"/>
      </w:pPr>
      <w:r w:rsidRPr="006908DA">
        <w:t>MOU with Museum and Tourism Department</w:t>
      </w:r>
    </w:p>
    <w:p w:rsidR="003923F5" w:rsidRPr="006908DA" w:rsidRDefault="003923F5" w:rsidP="003923F5">
      <w:pPr>
        <w:tabs>
          <w:tab w:val="left" w:pos="8910"/>
        </w:tabs>
        <w:spacing w:line="360" w:lineRule="auto"/>
        <w:rPr>
          <w:b/>
          <w:bCs/>
        </w:rPr>
      </w:pPr>
      <w:r w:rsidRPr="006908DA">
        <w:rPr>
          <w:b/>
          <w:bCs/>
        </w:rPr>
        <w:t xml:space="preserve">Action Taken </w:t>
      </w:r>
    </w:p>
    <w:p w:rsidR="003923F5" w:rsidRPr="006908DA" w:rsidRDefault="003923F5" w:rsidP="003923F5">
      <w:pPr>
        <w:tabs>
          <w:tab w:val="left" w:pos="8910"/>
        </w:tabs>
        <w:spacing w:line="360" w:lineRule="auto"/>
      </w:pPr>
      <w:r w:rsidRPr="006908DA">
        <w:t xml:space="preserve">MOU is under process. </w:t>
      </w:r>
    </w:p>
    <w:p w:rsidR="003923F5" w:rsidRPr="006908DA" w:rsidRDefault="003923F5" w:rsidP="003923F5">
      <w:pPr>
        <w:tabs>
          <w:tab w:val="left" w:pos="8910"/>
        </w:tabs>
        <w:spacing w:line="360" w:lineRule="auto"/>
        <w:rPr>
          <w:b/>
          <w:bCs/>
        </w:rPr>
      </w:pPr>
      <w:r w:rsidRPr="006908DA">
        <w:rPr>
          <w:b/>
          <w:bCs/>
        </w:rPr>
        <w:t>Suggestion 2</w:t>
      </w:r>
    </w:p>
    <w:p w:rsidR="003923F5" w:rsidRPr="006908DA" w:rsidRDefault="003923F5" w:rsidP="003923F5">
      <w:pPr>
        <w:tabs>
          <w:tab w:val="left" w:pos="8910"/>
        </w:tabs>
        <w:spacing w:line="360" w:lineRule="auto"/>
      </w:pPr>
      <w:r w:rsidRPr="006908DA">
        <w:t>Internal marks should be allotted to the student research project</w:t>
      </w:r>
    </w:p>
    <w:p w:rsidR="003923F5" w:rsidRPr="006908DA" w:rsidRDefault="003923F5" w:rsidP="003923F5">
      <w:pPr>
        <w:tabs>
          <w:tab w:val="left" w:pos="8910"/>
        </w:tabs>
        <w:spacing w:line="360" w:lineRule="auto"/>
        <w:rPr>
          <w:b/>
          <w:bCs/>
        </w:rPr>
      </w:pPr>
      <w:r w:rsidRPr="006908DA">
        <w:rPr>
          <w:b/>
          <w:bCs/>
        </w:rPr>
        <w:t xml:space="preserve">Action Taken </w:t>
      </w:r>
    </w:p>
    <w:p w:rsidR="003923F5" w:rsidRPr="006908DA" w:rsidRDefault="003923F5" w:rsidP="003923F5">
      <w:pPr>
        <w:tabs>
          <w:tab w:val="left" w:pos="8910"/>
        </w:tabs>
        <w:spacing w:line="360" w:lineRule="auto"/>
      </w:pPr>
      <w:r w:rsidRPr="006908DA">
        <w:t xml:space="preserve">Due to technical issues could not </w:t>
      </w:r>
      <w:proofErr w:type="gramStart"/>
      <w:r w:rsidRPr="006908DA">
        <w:t>implemented</w:t>
      </w:r>
      <w:proofErr w:type="gramEnd"/>
      <w:r w:rsidRPr="006908DA">
        <w:t>.</w:t>
      </w:r>
    </w:p>
    <w:p w:rsidR="003923F5" w:rsidRPr="006908DA" w:rsidRDefault="003923F5" w:rsidP="003923F5">
      <w:pPr>
        <w:tabs>
          <w:tab w:val="left" w:pos="8910"/>
        </w:tabs>
        <w:spacing w:line="360" w:lineRule="auto"/>
        <w:rPr>
          <w:rFonts w:eastAsia="Calibri"/>
          <w:b/>
          <w:bCs/>
        </w:rPr>
      </w:pPr>
      <w:r w:rsidRPr="006908DA">
        <w:rPr>
          <w:rFonts w:eastAsia="Calibri"/>
          <w:b/>
          <w:bCs/>
        </w:rPr>
        <w:t>Suggestion 3</w:t>
      </w:r>
    </w:p>
    <w:p w:rsidR="003923F5" w:rsidRPr="006908DA" w:rsidRDefault="003923F5" w:rsidP="003923F5">
      <w:pPr>
        <w:tabs>
          <w:tab w:val="left" w:pos="8910"/>
        </w:tabs>
        <w:spacing w:line="360" w:lineRule="auto"/>
        <w:rPr>
          <w:rFonts w:eastAsia="Calibri"/>
        </w:rPr>
      </w:pPr>
      <w:proofErr w:type="gramStart"/>
      <w:r w:rsidRPr="006908DA">
        <w:rPr>
          <w:rFonts w:eastAsia="Calibri"/>
        </w:rPr>
        <w:t>Project work on regional culture and performing art of Coastal Karnataka.</w:t>
      </w:r>
      <w:proofErr w:type="gramEnd"/>
    </w:p>
    <w:p w:rsidR="003923F5" w:rsidRPr="006908DA" w:rsidRDefault="003923F5" w:rsidP="003923F5">
      <w:pPr>
        <w:tabs>
          <w:tab w:val="left" w:pos="8910"/>
        </w:tabs>
        <w:spacing w:line="360" w:lineRule="auto"/>
        <w:rPr>
          <w:rFonts w:eastAsia="Calibri"/>
          <w:b/>
          <w:bCs/>
        </w:rPr>
      </w:pPr>
      <w:r w:rsidRPr="006908DA">
        <w:rPr>
          <w:rFonts w:eastAsia="Calibri"/>
          <w:b/>
          <w:bCs/>
        </w:rPr>
        <w:t xml:space="preserve">Action Taken </w:t>
      </w:r>
    </w:p>
    <w:p w:rsidR="003923F5" w:rsidRPr="006908DA" w:rsidRDefault="003923F5" w:rsidP="003923F5">
      <w:pPr>
        <w:tabs>
          <w:tab w:val="left" w:pos="8910"/>
        </w:tabs>
        <w:spacing w:line="360" w:lineRule="auto"/>
        <w:rPr>
          <w:rFonts w:eastAsia="Calibri"/>
        </w:rPr>
      </w:pPr>
      <w:r w:rsidRPr="006908DA">
        <w:rPr>
          <w:rFonts w:eastAsia="Calibri"/>
        </w:rPr>
        <w:t>The concepts are included in the project work of the final year students.</w:t>
      </w:r>
    </w:p>
    <w:p w:rsidR="003923F5" w:rsidRPr="006908DA" w:rsidRDefault="003923F5" w:rsidP="003923F5">
      <w:pPr>
        <w:tabs>
          <w:tab w:val="left" w:pos="8910"/>
        </w:tabs>
        <w:spacing w:line="360" w:lineRule="auto"/>
        <w:rPr>
          <w:rFonts w:eastAsia="Calibri"/>
          <w:b/>
          <w:bCs/>
        </w:rPr>
      </w:pPr>
      <w:r w:rsidRPr="006908DA">
        <w:rPr>
          <w:rFonts w:eastAsia="Calibri"/>
          <w:b/>
          <w:bCs/>
        </w:rPr>
        <w:lastRenderedPageBreak/>
        <w:t>Suggestion 4</w:t>
      </w:r>
    </w:p>
    <w:p w:rsidR="003923F5" w:rsidRPr="006908DA" w:rsidRDefault="003923F5" w:rsidP="003923F5">
      <w:pPr>
        <w:tabs>
          <w:tab w:val="left" w:pos="8910"/>
        </w:tabs>
        <w:spacing w:line="360" w:lineRule="auto"/>
        <w:rPr>
          <w:rFonts w:eastAsia="Calibri"/>
        </w:rPr>
      </w:pPr>
      <w:r w:rsidRPr="006908DA">
        <w:rPr>
          <w:rFonts w:eastAsia="Calibri"/>
        </w:rPr>
        <w:t>Guided to organize seminars and workshops (National or State level)</w:t>
      </w:r>
    </w:p>
    <w:p w:rsidR="003923F5" w:rsidRPr="006908DA" w:rsidRDefault="003923F5" w:rsidP="003923F5">
      <w:pPr>
        <w:tabs>
          <w:tab w:val="left" w:pos="8910"/>
        </w:tabs>
        <w:spacing w:line="360" w:lineRule="auto"/>
        <w:rPr>
          <w:rFonts w:eastAsia="Calibri"/>
          <w:b/>
          <w:bCs/>
        </w:rPr>
      </w:pPr>
      <w:r w:rsidRPr="006908DA">
        <w:rPr>
          <w:rFonts w:eastAsia="Calibri"/>
          <w:b/>
          <w:bCs/>
        </w:rPr>
        <w:t xml:space="preserve">Action Taken </w:t>
      </w:r>
    </w:p>
    <w:p w:rsidR="003923F5" w:rsidRPr="006908DA" w:rsidRDefault="003923F5" w:rsidP="003923F5">
      <w:pPr>
        <w:tabs>
          <w:tab w:val="left" w:pos="8910"/>
        </w:tabs>
        <w:spacing w:line="360" w:lineRule="auto"/>
        <w:rPr>
          <w:rFonts w:eastAsia="Calibri"/>
        </w:rPr>
      </w:pPr>
      <w:r w:rsidRPr="006908DA">
        <w:rPr>
          <w:rFonts w:eastAsia="Calibri"/>
        </w:rPr>
        <w:t>Proposal for conducting National or State level</w:t>
      </w:r>
      <w:r>
        <w:rPr>
          <w:rFonts w:eastAsia="Calibri"/>
        </w:rPr>
        <w:t xml:space="preserve"> workshop is submitted and deci</w:t>
      </w:r>
      <w:r w:rsidRPr="006908DA">
        <w:rPr>
          <w:rFonts w:eastAsia="Calibri"/>
        </w:rPr>
        <w:t xml:space="preserve">ded to conduct in the next semester. </w:t>
      </w:r>
    </w:p>
    <w:p w:rsidR="003923F5" w:rsidRPr="006908DA" w:rsidRDefault="003923F5" w:rsidP="003923F5">
      <w:pPr>
        <w:tabs>
          <w:tab w:val="left" w:pos="8910"/>
        </w:tabs>
        <w:spacing w:line="360" w:lineRule="auto"/>
        <w:rPr>
          <w:b/>
          <w:bCs/>
        </w:rPr>
      </w:pPr>
    </w:p>
    <w:p w:rsidR="003923F5" w:rsidRPr="006908DA" w:rsidRDefault="003923F5" w:rsidP="003923F5">
      <w:pPr>
        <w:tabs>
          <w:tab w:val="left" w:pos="8910"/>
        </w:tabs>
        <w:spacing w:line="360" w:lineRule="auto"/>
        <w:rPr>
          <w:b/>
          <w:bCs/>
        </w:rPr>
      </w:pPr>
      <w:r w:rsidRPr="006908DA">
        <w:rPr>
          <w:b/>
          <w:bCs/>
        </w:rPr>
        <w:t>Agenda 2: SDMCU/UG HIS-BOS/2023-24/02/02</w:t>
      </w:r>
    </w:p>
    <w:p w:rsidR="003923F5" w:rsidRPr="006908DA" w:rsidRDefault="003923F5" w:rsidP="003923F5">
      <w:pPr>
        <w:tabs>
          <w:tab w:val="left" w:pos="8910"/>
        </w:tabs>
        <w:spacing w:line="360" w:lineRule="auto"/>
        <w:rPr>
          <w:b/>
        </w:rPr>
      </w:pPr>
      <w:r w:rsidRPr="006908DA">
        <w:rPr>
          <w:b/>
        </w:rPr>
        <w:t>Revision and Approval of the NEP syllabus:</w:t>
      </w:r>
    </w:p>
    <w:p w:rsidR="003923F5" w:rsidRPr="006908DA" w:rsidRDefault="003923F5" w:rsidP="003923F5">
      <w:pPr>
        <w:tabs>
          <w:tab w:val="left" w:pos="8910"/>
        </w:tabs>
        <w:spacing w:line="360" w:lineRule="auto"/>
        <w:rPr>
          <w:bCs/>
        </w:rPr>
      </w:pPr>
      <w:r w:rsidRPr="006908DA">
        <w:rPr>
          <w:bCs/>
        </w:rPr>
        <w:t xml:space="preserve">The Board decided to adopt University Syllabus for </w:t>
      </w:r>
      <w:proofErr w:type="spellStart"/>
      <w:r w:rsidRPr="006908DA">
        <w:rPr>
          <w:bCs/>
        </w:rPr>
        <w:t>VIth</w:t>
      </w:r>
      <w:proofErr w:type="spellEnd"/>
      <w:r w:rsidRPr="006908DA">
        <w:rPr>
          <w:bCs/>
        </w:rPr>
        <w:t xml:space="preserve">    Semester with modification, </w:t>
      </w:r>
    </w:p>
    <w:p w:rsidR="003923F5" w:rsidRPr="006908DA" w:rsidRDefault="003923F5" w:rsidP="003923F5">
      <w:pPr>
        <w:tabs>
          <w:tab w:val="left" w:pos="8910"/>
        </w:tabs>
        <w:spacing w:line="360" w:lineRule="auto"/>
      </w:pPr>
      <w:r w:rsidRPr="006908DA">
        <w:rPr>
          <w:b/>
        </w:rPr>
        <w:t>a</w:t>
      </w:r>
      <w:r w:rsidRPr="006908DA">
        <w:t>) Highlighting the issues of Gender Equity, Human Values, Environment, Professional Ethics</w:t>
      </w:r>
    </w:p>
    <w:p w:rsidR="003923F5" w:rsidRPr="006908DA" w:rsidRDefault="003923F5" w:rsidP="003923F5">
      <w:pPr>
        <w:tabs>
          <w:tab w:val="left" w:pos="8910"/>
        </w:tabs>
        <w:spacing w:line="360" w:lineRule="auto"/>
      </w:pPr>
      <w:r w:rsidRPr="006908DA">
        <w:t>b) Highlighting the Local, National and Global issues in the courses</w:t>
      </w:r>
    </w:p>
    <w:p w:rsidR="003923F5" w:rsidRPr="006908DA" w:rsidRDefault="003923F5" w:rsidP="003923F5">
      <w:pPr>
        <w:tabs>
          <w:tab w:val="left" w:pos="8910"/>
        </w:tabs>
        <w:spacing w:line="360" w:lineRule="auto"/>
      </w:pPr>
      <w:r w:rsidRPr="006908DA">
        <w:t>c) Incorporating skill components</w:t>
      </w:r>
    </w:p>
    <w:p w:rsidR="003923F5" w:rsidRPr="006908DA" w:rsidRDefault="003923F5" w:rsidP="003923F5">
      <w:pPr>
        <w:tabs>
          <w:tab w:val="left" w:pos="8910"/>
        </w:tabs>
        <w:spacing w:line="360" w:lineRule="auto"/>
        <w:rPr>
          <w:bCs/>
        </w:rPr>
      </w:pPr>
      <w:r w:rsidRPr="006908DA">
        <w:rPr>
          <w:b/>
        </w:rPr>
        <w:t xml:space="preserve"> </w:t>
      </w:r>
      <w:r w:rsidRPr="006908DA">
        <w:t xml:space="preserve">The syllabus developed based on university syllabus and the feedback collected from the alumni and the students. </w:t>
      </w:r>
      <w:r w:rsidRPr="006908DA">
        <w:rPr>
          <w:bCs/>
        </w:rPr>
        <w:t>The members noted all the components stated in the agenda and made the following decisions after considering the suggestions.</w:t>
      </w:r>
    </w:p>
    <w:p w:rsidR="003923F5" w:rsidRPr="006908DA" w:rsidRDefault="003923F5" w:rsidP="003923F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To list out the topics related Gender equity, Human values, environment, Professional ethics; highlighting the local and national and Global issues and skill/employability components in the syllabus. </w:t>
      </w:r>
    </w:p>
    <w:p w:rsidR="003923F5" w:rsidRPr="006908DA" w:rsidRDefault="003923F5" w:rsidP="003923F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To bring uniformity in the pattern and number of chapters in the NEP papers.</w:t>
      </w:r>
    </w:p>
    <w:p w:rsidR="003923F5" w:rsidRPr="006908DA" w:rsidRDefault="003923F5" w:rsidP="003923F5">
      <w:pPr>
        <w:tabs>
          <w:tab w:val="left" w:pos="8910"/>
        </w:tabs>
        <w:spacing w:line="360" w:lineRule="auto"/>
      </w:pPr>
      <w:r w:rsidRPr="006908DA">
        <w:t xml:space="preserve"> The Board approved the syllabus with the modifications suggested.</w:t>
      </w:r>
    </w:p>
    <w:p w:rsidR="003923F5" w:rsidRPr="006908DA" w:rsidRDefault="003923F5" w:rsidP="003923F5">
      <w:pPr>
        <w:tabs>
          <w:tab w:val="left" w:pos="8910"/>
        </w:tabs>
        <w:spacing w:line="360" w:lineRule="auto"/>
        <w:rPr>
          <w:b/>
          <w:bCs/>
        </w:rPr>
      </w:pPr>
      <w:r w:rsidRPr="006908DA">
        <w:rPr>
          <w:b/>
          <w:bCs/>
        </w:rPr>
        <w:t xml:space="preserve">Further the board reviewed the number of courses highlighting employ-ability and skill enhancement </w:t>
      </w:r>
    </w:p>
    <w:p w:rsidR="003923F5" w:rsidRPr="006908DA" w:rsidRDefault="003923F5" w:rsidP="003923F5">
      <w:pPr>
        <w:tabs>
          <w:tab w:val="left" w:pos="8910"/>
        </w:tabs>
        <w:spacing w:line="360" w:lineRule="auto"/>
      </w:pPr>
      <w:r w:rsidRPr="006908DA">
        <w:t>Number of courses focusing on employability and skill development are as given below</w:t>
      </w:r>
    </w:p>
    <w:p w:rsidR="003923F5" w:rsidRPr="006908DA" w:rsidRDefault="003923F5" w:rsidP="003923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720"/>
      </w:pPr>
      <w:r w:rsidRPr="006908DA">
        <w:t>Number of courses focusing employability-</w:t>
      </w:r>
    </w:p>
    <w:p w:rsidR="003923F5" w:rsidRPr="006908DA" w:rsidRDefault="003923F5" w:rsidP="003923F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720"/>
      </w:pPr>
      <w:r w:rsidRPr="006908DA">
        <w:t>Number of courses focusing skill development-</w:t>
      </w:r>
    </w:p>
    <w:p w:rsidR="003923F5" w:rsidRPr="006908DA" w:rsidRDefault="003923F5" w:rsidP="003923F5">
      <w:pPr>
        <w:tabs>
          <w:tab w:val="left" w:pos="8910"/>
        </w:tabs>
        <w:spacing w:line="360" w:lineRule="auto"/>
      </w:pPr>
      <w:r w:rsidRPr="006908DA">
        <w:t xml:space="preserve">The agenda was approved   (Annexure-1) </w:t>
      </w:r>
    </w:p>
    <w:p w:rsidR="003923F5" w:rsidRPr="006908DA" w:rsidRDefault="003923F5" w:rsidP="003923F5">
      <w:pPr>
        <w:tabs>
          <w:tab w:val="left" w:pos="8910"/>
        </w:tabs>
        <w:spacing w:line="360" w:lineRule="auto"/>
        <w:rPr>
          <w:b/>
          <w:bCs/>
        </w:rPr>
      </w:pPr>
      <w:r w:rsidRPr="006908DA">
        <w:rPr>
          <w:b/>
          <w:bCs/>
        </w:rPr>
        <w:t xml:space="preserve"> </w:t>
      </w:r>
    </w:p>
    <w:p w:rsidR="003923F5" w:rsidRPr="006908DA" w:rsidRDefault="003923F5" w:rsidP="003923F5">
      <w:pPr>
        <w:tabs>
          <w:tab w:val="left" w:pos="8910"/>
        </w:tabs>
        <w:spacing w:line="360" w:lineRule="auto"/>
        <w:rPr>
          <w:b/>
          <w:bCs/>
        </w:rPr>
      </w:pPr>
      <w:r w:rsidRPr="006908DA">
        <w:rPr>
          <w:b/>
          <w:bCs/>
        </w:rPr>
        <w:t>Agenda 3:</w:t>
      </w:r>
      <w:r w:rsidRPr="006908DA">
        <w:t xml:space="preserve"> </w:t>
      </w:r>
      <w:r w:rsidRPr="006908DA">
        <w:rPr>
          <w:b/>
          <w:bCs/>
        </w:rPr>
        <w:t>SDMCU/UG HIS-BOS/2023-24/02/03</w:t>
      </w:r>
    </w:p>
    <w:p w:rsidR="003923F5" w:rsidRPr="006908DA" w:rsidRDefault="003923F5" w:rsidP="003923F5">
      <w:pPr>
        <w:tabs>
          <w:tab w:val="left" w:pos="8910"/>
        </w:tabs>
        <w:spacing w:line="360" w:lineRule="auto"/>
        <w:rPr>
          <w:b/>
        </w:rPr>
      </w:pPr>
      <w:r w:rsidRPr="006908DA">
        <w:rPr>
          <w:b/>
        </w:rPr>
        <w:t>Revision and Approval of OE/SEC/AECC/VAC courses if any</w:t>
      </w:r>
    </w:p>
    <w:p w:rsidR="003923F5" w:rsidRPr="006908DA" w:rsidRDefault="003923F5" w:rsidP="003923F5">
      <w:pPr>
        <w:tabs>
          <w:tab w:val="left" w:pos="8910"/>
        </w:tabs>
        <w:spacing w:line="360" w:lineRule="auto"/>
      </w:pPr>
      <w:r w:rsidRPr="006908DA">
        <w:t>a) Identifying the issues of Gender Equity, Human Values, Environment, Professional Ethics</w:t>
      </w:r>
    </w:p>
    <w:p w:rsidR="003923F5" w:rsidRPr="006908DA" w:rsidRDefault="003923F5" w:rsidP="003923F5">
      <w:pPr>
        <w:tabs>
          <w:tab w:val="left" w:pos="8910"/>
        </w:tabs>
        <w:spacing w:line="360" w:lineRule="auto"/>
      </w:pPr>
      <w:r w:rsidRPr="006908DA">
        <w:t>b) Identifying the Local, National and Global issues in the courses</w:t>
      </w:r>
    </w:p>
    <w:p w:rsidR="003923F5" w:rsidRPr="006908DA" w:rsidRDefault="003923F5" w:rsidP="003923F5">
      <w:pPr>
        <w:tabs>
          <w:tab w:val="left" w:pos="8910"/>
        </w:tabs>
        <w:spacing w:line="360" w:lineRule="auto"/>
      </w:pPr>
      <w:r w:rsidRPr="006908DA">
        <w:t>c) Identifying skill/employ-ability components</w:t>
      </w:r>
    </w:p>
    <w:p w:rsidR="003923F5" w:rsidRPr="006908DA" w:rsidRDefault="003923F5" w:rsidP="003923F5">
      <w:pPr>
        <w:tabs>
          <w:tab w:val="left" w:pos="8910"/>
        </w:tabs>
        <w:spacing w:line="360" w:lineRule="auto"/>
        <w:rPr>
          <w:b/>
          <w:bCs/>
        </w:rPr>
      </w:pPr>
      <w:r w:rsidRPr="006908DA">
        <w:lastRenderedPageBreak/>
        <w:t>BOS members accepted the previous OE and VAC courses without any modification</w:t>
      </w:r>
      <w:r w:rsidRPr="006908DA">
        <w:rPr>
          <w:b/>
          <w:bCs/>
        </w:rPr>
        <w:t>.  Annexure 2</w:t>
      </w:r>
    </w:p>
    <w:p w:rsidR="003923F5" w:rsidRPr="006908DA" w:rsidRDefault="003923F5" w:rsidP="003923F5">
      <w:pPr>
        <w:tabs>
          <w:tab w:val="left" w:pos="8910"/>
        </w:tabs>
        <w:spacing w:line="360" w:lineRule="auto"/>
        <w:rPr>
          <w:b/>
        </w:rPr>
      </w:pPr>
      <w:r w:rsidRPr="006908DA">
        <w:rPr>
          <w:b/>
        </w:rPr>
        <w:t xml:space="preserve"> </w:t>
      </w:r>
    </w:p>
    <w:p w:rsidR="003923F5" w:rsidRPr="006908DA" w:rsidRDefault="003923F5" w:rsidP="003923F5">
      <w:pPr>
        <w:tabs>
          <w:tab w:val="left" w:pos="8910"/>
        </w:tabs>
        <w:spacing w:line="360" w:lineRule="auto"/>
        <w:rPr>
          <w:b/>
          <w:bCs/>
        </w:rPr>
      </w:pPr>
      <w:r w:rsidRPr="006908DA">
        <w:rPr>
          <w:b/>
          <w:bCs/>
        </w:rPr>
        <w:t xml:space="preserve">Agenda </w:t>
      </w:r>
      <w:proofErr w:type="gramStart"/>
      <w:r w:rsidRPr="006908DA">
        <w:rPr>
          <w:b/>
          <w:bCs/>
        </w:rPr>
        <w:t xml:space="preserve">4 </w:t>
      </w:r>
      <w:bookmarkStart w:id="5" w:name="_Hlk159827590"/>
      <w:r w:rsidRPr="006908DA">
        <w:rPr>
          <w:b/>
          <w:bCs/>
        </w:rPr>
        <w:t>:</w:t>
      </w:r>
      <w:proofErr w:type="gramEnd"/>
      <w:r w:rsidRPr="006908DA">
        <w:rPr>
          <w:b/>
          <w:bCs/>
        </w:rPr>
        <w:t xml:space="preserve"> SDMCU/UG HIS-BOS/2023-24/02/04</w:t>
      </w:r>
    </w:p>
    <w:bookmarkEnd w:id="5"/>
    <w:p w:rsidR="003923F5" w:rsidRPr="006908DA" w:rsidRDefault="003923F5" w:rsidP="003923F5">
      <w:pPr>
        <w:tabs>
          <w:tab w:val="left" w:pos="8910"/>
        </w:tabs>
        <w:spacing w:line="360" w:lineRule="auto"/>
        <w:rPr>
          <w:b/>
        </w:rPr>
      </w:pPr>
      <w:r w:rsidRPr="006908DA">
        <w:rPr>
          <w:b/>
        </w:rPr>
        <w:t>Review of results of previous ODD sem. exams and other achievements, feedback of the department.</w:t>
      </w:r>
    </w:p>
    <w:p w:rsidR="003923F5" w:rsidRPr="006908DA" w:rsidRDefault="003923F5" w:rsidP="003923F5">
      <w:pPr>
        <w:tabs>
          <w:tab w:val="left" w:pos="8910"/>
        </w:tabs>
        <w:spacing w:line="360" w:lineRule="auto"/>
        <w:rPr>
          <w:bCs/>
        </w:rPr>
      </w:pPr>
      <w:r w:rsidRPr="006908DA">
        <w:rPr>
          <w:bCs/>
        </w:rPr>
        <w:t>Chairperson presented the results of the odd semester exams, Students achievements, Staff achievements, feedback of the department. All the members were satisfied with the performance and appreciated the efforts of the department.</w:t>
      </w:r>
    </w:p>
    <w:p w:rsidR="003923F5" w:rsidRPr="006908DA" w:rsidRDefault="003923F5" w:rsidP="003923F5">
      <w:pPr>
        <w:tabs>
          <w:tab w:val="left" w:pos="8910"/>
        </w:tabs>
        <w:spacing w:line="360" w:lineRule="auto"/>
        <w:rPr>
          <w:b/>
        </w:rPr>
      </w:pPr>
      <w:r w:rsidRPr="006908DA">
        <w:rPr>
          <w:b/>
        </w:rPr>
        <w:t>Annexure 3</w:t>
      </w:r>
    </w:p>
    <w:p w:rsidR="003923F5" w:rsidRPr="006908DA" w:rsidRDefault="003923F5" w:rsidP="003923F5">
      <w:pPr>
        <w:tabs>
          <w:tab w:val="left" w:pos="8910"/>
        </w:tabs>
        <w:spacing w:line="360" w:lineRule="auto"/>
        <w:rPr>
          <w:b/>
          <w:bCs/>
        </w:rPr>
      </w:pPr>
    </w:p>
    <w:p w:rsidR="003923F5" w:rsidRPr="006908DA" w:rsidRDefault="003923F5" w:rsidP="003923F5">
      <w:pPr>
        <w:tabs>
          <w:tab w:val="left" w:pos="8910"/>
        </w:tabs>
        <w:spacing w:line="360" w:lineRule="auto"/>
        <w:rPr>
          <w:b/>
          <w:bCs/>
        </w:rPr>
      </w:pPr>
      <w:r w:rsidRPr="006908DA">
        <w:rPr>
          <w:b/>
          <w:bCs/>
        </w:rPr>
        <w:t>Agenda 5: SDMCU/UG HIS-BOS/2023-24/02/05</w:t>
      </w:r>
    </w:p>
    <w:p w:rsidR="003923F5" w:rsidRPr="006908DA" w:rsidRDefault="003923F5" w:rsidP="003923F5">
      <w:pPr>
        <w:tabs>
          <w:tab w:val="left" w:pos="8910"/>
        </w:tabs>
        <w:spacing w:line="360" w:lineRule="auto"/>
        <w:rPr>
          <w:b/>
        </w:rPr>
      </w:pPr>
      <w:r w:rsidRPr="006908DA">
        <w:rPr>
          <w:b/>
        </w:rPr>
        <w:t>Approval of New Courses in</w:t>
      </w:r>
      <w:r>
        <w:rPr>
          <w:b/>
        </w:rPr>
        <w:t>troduced in the department- Nil</w:t>
      </w:r>
      <w:r w:rsidRPr="006908DA">
        <w:rPr>
          <w:b/>
        </w:rPr>
        <w:t xml:space="preserve"> </w:t>
      </w:r>
    </w:p>
    <w:p w:rsidR="003923F5" w:rsidRPr="006908DA" w:rsidRDefault="003923F5" w:rsidP="003923F5">
      <w:pPr>
        <w:tabs>
          <w:tab w:val="left" w:pos="8910"/>
        </w:tabs>
        <w:spacing w:line="360" w:lineRule="auto"/>
        <w:rPr>
          <w:b/>
          <w:bCs/>
        </w:rPr>
      </w:pPr>
    </w:p>
    <w:p w:rsidR="003923F5" w:rsidRPr="006908DA" w:rsidRDefault="003923F5" w:rsidP="003923F5">
      <w:pPr>
        <w:tabs>
          <w:tab w:val="left" w:pos="8910"/>
        </w:tabs>
        <w:spacing w:line="360" w:lineRule="auto"/>
        <w:rPr>
          <w:b/>
          <w:bCs/>
        </w:rPr>
      </w:pPr>
      <w:r w:rsidRPr="006908DA">
        <w:rPr>
          <w:b/>
          <w:bCs/>
        </w:rPr>
        <w:t>Agenda 6: SDMCU/UG HIS-BOS/2023-24/02/06</w:t>
      </w:r>
    </w:p>
    <w:p w:rsidR="003923F5" w:rsidRPr="006908DA" w:rsidRDefault="003923F5" w:rsidP="003923F5">
      <w:pPr>
        <w:tabs>
          <w:tab w:val="left" w:pos="8910"/>
        </w:tabs>
        <w:spacing w:line="360" w:lineRule="auto"/>
        <w:rPr>
          <w:b/>
        </w:rPr>
      </w:pPr>
      <w:r w:rsidRPr="006908DA">
        <w:rPr>
          <w:b/>
        </w:rPr>
        <w:t xml:space="preserve">Approval of </w:t>
      </w:r>
      <w:proofErr w:type="spellStart"/>
      <w:r w:rsidRPr="006908DA">
        <w:rPr>
          <w:b/>
        </w:rPr>
        <w:t>Programme</w:t>
      </w:r>
      <w:proofErr w:type="spellEnd"/>
      <w:r w:rsidRPr="006908DA">
        <w:rPr>
          <w:b/>
        </w:rPr>
        <w:t xml:space="preserve"> conducted in the Department</w:t>
      </w:r>
    </w:p>
    <w:p w:rsidR="003923F5" w:rsidRPr="006908DA" w:rsidRDefault="003923F5" w:rsidP="003923F5">
      <w:pPr>
        <w:tabs>
          <w:tab w:val="left" w:pos="8910"/>
        </w:tabs>
        <w:spacing w:line="360" w:lineRule="auto"/>
        <w:rPr>
          <w:bCs/>
        </w:rPr>
      </w:pPr>
      <w:r w:rsidRPr="006908DA">
        <w:rPr>
          <w:bCs/>
        </w:rPr>
        <w:t>Field project is compulsory for 6</w:t>
      </w:r>
      <w:r w:rsidRPr="006908DA">
        <w:rPr>
          <w:bCs/>
          <w:vertAlign w:val="superscript"/>
        </w:rPr>
        <w:t>th</w:t>
      </w:r>
      <w:r w:rsidRPr="006908DA">
        <w:rPr>
          <w:bCs/>
        </w:rPr>
        <w:t xml:space="preserve"> semester students. It is the part of their curriculum for 50 marks.</w:t>
      </w:r>
    </w:p>
    <w:p w:rsidR="003923F5" w:rsidRPr="006908DA" w:rsidRDefault="003923F5" w:rsidP="003923F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Field Project - 22 </w:t>
      </w:r>
    </w:p>
    <w:p w:rsidR="003923F5" w:rsidRPr="006908DA" w:rsidRDefault="003923F5" w:rsidP="003923F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Research Project – 06 Group of 8 students each. </w:t>
      </w:r>
    </w:p>
    <w:p w:rsidR="003923F5" w:rsidRPr="006908DA" w:rsidRDefault="003923F5" w:rsidP="003923F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rPr>
          <w:b/>
        </w:rPr>
      </w:pPr>
      <w:r w:rsidRPr="006908DA">
        <w:t>Internship – 3</w:t>
      </w:r>
    </w:p>
    <w:p w:rsidR="003923F5" w:rsidRPr="006908DA" w:rsidRDefault="003923F5" w:rsidP="003923F5">
      <w:pPr>
        <w:tabs>
          <w:tab w:val="left" w:pos="8910"/>
        </w:tabs>
        <w:spacing w:line="360" w:lineRule="auto"/>
        <w:rPr>
          <w:bCs/>
        </w:rPr>
      </w:pPr>
      <w:r w:rsidRPr="006908DA">
        <w:rPr>
          <w:bCs/>
        </w:rPr>
        <w:t xml:space="preserve">3 </w:t>
      </w:r>
      <w:proofErr w:type="gramStart"/>
      <w:r w:rsidRPr="006908DA">
        <w:rPr>
          <w:bCs/>
        </w:rPr>
        <w:t xml:space="preserve">students  </w:t>
      </w:r>
      <w:proofErr w:type="spellStart"/>
      <w:r w:rsidRPr="006908DA">
        <w:rPr>
          <w:bCs/>
        </w:rPr>
        <w:t>Ksheethiksha</w:t>
      </w:r>
      <w:proofErr w:type="spellEnd"/>
      <w:proofErr w:type="gramEnd"/>
      <w:r w:rsidRPr="006908DA">
        <w:rPr>
          <w:bCs/>
        </w:rPr>
        <w:t xml:space="preserve">, </w:t>
      </w:r>
      <w:proofErr w:type="spellStart"/>
      <w:r w:rsidRPr="006908DA">
        <w:rPr>
          <w:bCs/>
        </w:rPr>
        <w:t>Kavya</w:t>
      </w:r>
      <w:proofErr w:type="spellEnd"/>
      <w:r w:rsidRPr="006908DA">
        <w:rPr>
          <w:bCs/>
        </w:rPr>
        <w:t xml:space="preserve"> and </w:t>
      </w:r>
      <w:proofErr w:type="spellStart"/>
      <w:r w:rsidRPr="006908DA">
        <w:rPr>
          <w:bCs/>
        </w:rPr>
        <w:t>Srimathi</w:t>
      </w:r>
      <w:proofErr w:type="spellEnd"/>
      <w:r w:rsidRPr="006908DA">
        <w:rPr>
          <w:bCs/>
        </w:rPr>
        <w:t xml:space="preserve"> have completed 10 days internship in Sri </w:t>
      </w:r>
      <w:proofErr w:type="spellStart"/>
      <w:r w:rsidRPr="006908DA">
        <w:rPr>
          <w:bCs/>
        </w:rPr>
        <w:t>Dhramasthal</w:t>
      </w:r>
      <w:proofErr w:type="spellEnd"/>
      <w:r w:rsidRPr="006908DA">
        <w:rPr>
          <w:bCs/>
        </w:rPr>
        <w:t xml:space="preserve"> </w:t>
      </w:r>
      <w:proofErr w:type="spellStart"/>
      <w:r w:rsidRPr="006908DA">
        <w:rPr>
          <w:bCs/>
        </w:rPr>
        <w:t>Samshodhana</w:t>
      </w:r>
      <w:proofErr w:type="spellEnd"/>
      <w:r w:rsidRPr="006908DA">
        <w:rPr>
          <w:bCs/>
        </w:rPr>
        <w:t xml:space="preserve"> </w:t>
      </w:r>
      <w:proofErr w:type="spellStart"/>
      <w:r w:rsidRPr="006908DA">
        <w:rPr>
          <w:bCs/>
        </w:rPr>
        <w:t>Prathistana</w:t>
      </w:r>
      <w:proofErr w:type="spellEnd"/>
      <w:r w:rsidRPr="006908DA">
        <w:rPr>
          <w:bCs/>
        </w:rPr>
        <w:t xml:space="preserve"> during the month of January 2024.</w:t>
      </w:r>
    </w:p>
    <w:p w:rsidR="003923F5" w:rsidRPr="006908DA" w:rsidRDefault="003923F5" w:rsidP="003923F5">
      <w:pPr>
        <w:tabs>
          <w:tab w:val="left" w:pos="8910"/>
        </w:tabs>
        <w:spacing w:line="360" w:lineRule="auto"/>
        <w:rPr>
          <w:b/>
        </w:rPr>
      </w:pPr>
    </w:p>
    <w:p w:rsidR="003923F5" w:rsidRPr="006908DA" w:rsidRDefault="003923F5" w:rsidP="003923F5">
      <w:pPr>
        <w:tabs>
          <w:tab w:val="left" w:pos="8910"/>
        </w:tabs>
        <w:spacing w:line="360" w:lineRule="auto"/>
        <w:rPr>
          <w:b/>
          <w:bCs/>
        </w:rPr>
      </w:pPr>
      <w:r w:rsidRPr="006908DA">
        <w:rPr>
          <w:b/>
          <w:bCs/>
        </w:rPr>
        <w:t>Agenda 7: SDMCU/UG HIS-BOS/2023-24/02/07</w:t>
      </w:r>
    </w:p>
    <w:p w:rsidR="003923F5" w:rsidRPr="006908DA" w:rsidRDefault="003923F5" w:rsidP="003923F5">
      <w:pPr>
        <w:tabs>
          <w:tab w:val="left" w:pos="8910"/>
        </w:tabs>
        <w:spacing w:line="360" w:lineRule="auto"/>
        <w:rPr>
          <w:b/>
        </w:rPr>
      </w:pPr>
      <w:r w:rsidRPr="006908DA">
        <w:rPr>
          <w:b/>
        </w:rPr>
        <w:t>Review and approval of the list of Examiners</w:t>
      </w:r>
    </w:p>
    <w:p w:rsidR="003923F5" w:rsidRPr="006908DA" w:rsidRDefault="003923F5" w:rsidP="003923F5">
      <w:pPr>
        <w:tabs>
          <w:tab w:val="left" w:pos="8910"/>
        </w:tabs>
        <w:spacing w:line="360" w:lineRule="auto"/>
      </w:pPr>
      <w:r w:rsidRPr="006908DA">
        <w:t>The draft list of examiners was presented for approval. The list is updated based on the following suggestion by the members.</w:t>
      </w:r>
    </w:p>
    <w:p w:rsidR="003923F5" w:rsidRPr="006908DA" w:rsidRDefault="003923F5" w:rsidP="003923F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Addition of the names</w:t>
      </w:r>
    </w:p>
    <w:p w:rsidR="003923F5" w:rsidRPr="006908DA" w:rsidRDefault="003923F5" w:rsidP="003923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Dr. </w:t>
      </w:r>
      <w:proofErr w:type="spellStart"/>
      <w:r w:rsidRPr="006908DA">
        <w:t>Meera</w:t>
      </w:r>
      <w:proofErr w:type="spellEnd"/>
      <w:r w:rsidRPr="006908DA">
        <w:t xml:space="preserve">, Associate Professor, Department of History St. </w:t>
      </w:r>
      <w:proofErr w:type="spellStart"/>
      <w:r w:rsidRPr="006908DA">
        <w:t>Agnas</w:t>
      </w:r>
      <w:proofErr w:type="spellEnd"/>
      <w:r w:rsidRPr="006908DA">
        <w:t xml:space="preserve"> College, Mangalore </w:t>
      </w:r>
    </w:p>
    <w:p w:rsidR="003923F5" w:rsidRPr="006908DA" w:rsidRDefault="003923F5" w:rsidP="003923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Dr. </w:t>
      </w:r>
      <w:proofErr w:type="spellStart"/>
      <w:r w:rsidRPr="006908DA">
        <w:t>Jayaraj</w:t>
      </w:r>
      <w:proofErr w:type="spellEnd"/>
      <w:r w:rsidRPr="006908DA">
        <w:t xml:space="preserve">, Associate Professor, Department of History, University College, </w:t>
      </w:r>
      <w:proofErr w:type="spellStart"/>
      <w:r w:rsidRPr="006908DA">
        <w:t>Hampanakatta</w:t>
      </w:r>
      <w:proofErr w:type="spellEnd"/>
      <w:r w:rsidRPr="006908DA">
        <w:t>,  Mangalore</w:t>
      </w:r>
    </w:p>
    <w:p w:rsidR="003923F5" w:rsidRPr="006908DA" w:rsidRDefault="003923F5" w:rsidP="003923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lastRenderedPageBreak/>
        <w:t xml:space="preserve">Dr. </w:t>
      </w:r>
      <w:proofErr w:type="spellStart"/>
      <w:r w:rsidRPr="006908DA">
        <w:t>Pramod</w:t>
      </w:r>
      <w:proofErr w:type="spellEnd"/>
      <w:r w:rsidRPr="006908DA">
        <w:t xml:space="preserve"> M.G.  Assistant Professor Department of History Vivekananda College, </w:t>
      </w:r>
      <w:proofErr w:type="spellStart"/>
      <w:r w:rsidRPr="006908DA">
        <w:t>Puttur</w:t>
      </w:r>
      <w:proofErr w:type="spellEnd"/>
    </w:p>
    <w:p w:rsidR="003923F5" w:rsidRPr="006908DA" w:rsidRDefault="003923F5" w:rsidP="003923F5">
      <w:pPr>
        <w:tabs>
          <w:tab w:val="left" w:pos="8910"/>
        </w:tabs>
        <w:spacing w:line="360" w:lineRule="auto"/>
        <w:ind w:left="397"/>
      </w:pPr>
      <w:proofErr w:type="gramStart"/>
      <w:r w:rsidRPr="006908DA">
        <w:t xml:space="preserve">4. Dr. Major </w:t>
      </w:r>
      <w:proofErr w:type="spellStart"/>
      <w:r w:rsidRPr="006908DA">
        <w:t>Raghava</w:t>
      </w:r>
      <w:proofErr w:type="spellEnd"/>
      <w:r w:rsidRPr="006908DA">
        <w:t xml:space="preserve"> B, Professor Department of History, FMKMC College, </w:t>
      </w:r>
      <w:proofErr w:type="spellStart"/>
      <w:r w:rsidRPr="006908DA">
        <w:t>Madikeri</w:t>
      </w:r>
      <w:proofErr w:type="spellEnd"/>
      <w:r w:rsidRPr="006908DA">
        <w:t>.</w:t>
      </w:r>
      <w:proofErr w:type="gramEnd"/>
    </w:p>
    <w:p w:rsidR="003923F5" w:rsidRPr="006908DA" w:rsidRDefault="003923F5" w:rsidP="003923F5">
      <w:pPr>
        <w:pStyle w:val="ListParagraph"/>
        <w:tabs>
          <w:tab w:val="left" w:pos="8910"/>
        </w:tabs>
        <w:spacing w:after="0" w:line="360" w:lineRule="auto"/>
        <w:ind w:left="397"/>
        <w:rPr>
          <w:rFonts w:ascii="Times New Roman" w:hAnsi="Times New Roman"/>
          <w:sz w:val="24"/>
          <w:szCs w:val="24"/>
        </w:rPr>
      </w:pPr>
      <w:r w:rsidRPr="006908DA">
        <w:rPr>
          <w:rFonts w:ascii="Times New Roman" w:hAnsi="Times New Roman"/>
          <w:sz w:val="24"/>
          <w:szCs w:val="24"/>
        </w:rPr>
        <w:t xml:space="preserve">5.   Dr. Naveen </w:t>
      </w:r>
      <w:proofErr w:type="spellStart"/>
      <w:r w:rsidRPr="006908DA">
        <w:rPr>
          <w:rFonts w:ascii="Times New Roman" w:hAnsi="Times New Roman"/>
          <w:sz w:val="24"/>
          <w:szCs w:val="24"/>
        </w:rPr>
        <w:t>Konaje</w:t>
      </w:r>
      <w:proofErr w:type="spellEnd"/>
      <w:r w:rsidRPr="006908DA">
        <w:rPr>
          <w:rFonts w:ascii="Times New Roman" w:hAnsi="Times New Roman"/>
          <w:sz w:val="24"/>
          <w:szCs w:val="24"/>
        </w:rPr>
        <w:t xml:space="preserve">   Associate Professor, Dr. P. </w:t>
      </w:r>
      <w:proofErr w:type="spellStart"/>
      <w:r w:rsidRPr="006908DA">
        <w:rPr>
          <w:rFonts w:ascii="Times New Roman" w:hAnsi="Times New Roman"/>
          <w:sz w:val="24"/>
          <w:szCs w:val="24"/>
        </w:rPr>
        <w:t>Dayananda</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Pai</w:t>
      </w:r>
      <w:proofErr w:type="spellEnd"/>
      <w:r w:rsidRPr="006908DA">
        <w:rPr>
          <w:rFonts w:ascii="Times New Roman" w:hAnsi="Times New Roman"/>
          <w:sz w:val="24"/>
          <w:szCs w:val="24"/>
        </w:rPr>
        <w:t xml:space="preserve">- P. </w:t>
      </w:r>
      <w:proofErr w:type="spellStart"/>
      <w:r w:rsidRPr="006908DA">
        <w:rPr>
          <w:rFonts w:ascii="Times New Roman" w:hAnsi="Times New Roman"/>
          <w:sz w:val="24"/>
          <w:szCs w:val="24"/>
        </w:rPr>
        <w:t>Sathish</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Pai</w:t>
      </w:r>
      <w:proofErr w:type="spellEnd"/>
      <w:r w:rsidRPr="006908DA">
        <w:rPr>
          <w:rFonts w:ascii="Times New Roman" w:hAnsi="Times New Roman"/>
          <w:sz w:val="24"/>
          <w:szCs w:val="24"/>
        </w:rPr>
        <w:t xml:space="preserve"> GFG College Car Street Mangalore </w:t>
      </w:r>
    </w:p>
    <w:p w:rsidR="003923F5" w:rsidRPr="006908DA" w:rsidRDefault="003923F5" w:rsidP="003923F5">
      <w:pPr>
        <w:pStyle w:val="ListParagraph"/>
        <w:tabs>
          <w:tab w:val="left" w:pos="8910"/>
        </w:tabs>
        <w:spacing w:after="0" w:line="360" w:lineRule="auto"/>
        <w:ind w:left="0" w:firstLine="397"/>
        <w:rPr>
          <w:rFonts w:ascii="Times New Roman" w:hAnsi="Times New Roman"/>
          <w:sz w:val="24"/>
          <w:szCs w:val="24"/>
        </w:rPr>
      </w:pPr>
      <w:proofErr w:type="gramStart"/>
      <w:r w:rsidRPr="006908DA">
        <w:rPr>
          <w:rFonts w:ascii="Times New Roman" w:hAnsi="Times New Roman"/>
          <w:sz w:val="24"/>
          <w:szCs w:val="24"/>
        </w:rPr>
        <w:t xml:space="preserve">6. Mrs. </w:t>
      </w:r>
      <w:proofErr w:type="spellStart"/>
      <w:r w:rsidRPr="006908DA">
        <w:rPr>
          <w:rFonts w:ascii="Times New Roman" w:hAnsi="Times New Roman"/>
          <w:sz w:val="24"/>
          <w:szCs w:val="24"/>
        </w:rPr>
        <w:t>Padmashree</w:t>
      </w:r>
      <w:proofErr w:type="spellEnd"/>
      <w:r w:rsidRPr="006908DA">
        <w:rPr>
          <w:rFonts w:ascii="Times New Roman" w:hAnsi="Times New Roman"/>
          <w:sz w:val="24"/>
          <w:szCs w:val="24"/>
        </w:rPr>
        <w:t xml:space="preserve">, Assistant Professor, Government First Grade College, </w:t>
      </w:r>
      <w:proofErr w:type="spellStart"/>
      <w:r w:rsidRPr="006908DA">
        <w:rPr>
          <w:rFonts w:ascii="Times New Roman" w:hAnsi="Times New Roman"/>
          <w:sz w:val="24"/>
          <w:szCs w:val="24"/>
        </w:rPr>
        <w:t>Punjalakatte</w:t>
      </w:r>
      <w:proofErr w:type="spellEnd"/>
      <w:r w:rsidRPr="006908DA">
        <w:rPr>
          <w:rFonts w:ascii="Times New Roman" w:hAnsi="Times New Roman"/>
          <w:sz w:val="24"/>
          <w:szCs w:val="24"/>
        </w:rPr>
        <w:t>.</w:t>
      </w:r>
      <w:proofErr w:type="gramEnd"/>
    </w:p>
    <w:p w:rsidR="003923F5" w:rsidRPr="006908DA" w:rsidRDefault="003923F5" w:rsidP="003923F5">
      <w:pPr>
        <w:pStyle w:val="ListParagraph"/>
        <w:tabs>
          <w:tab w:val="left" w:pos="8910"/>
        </w:tabs>
        <w:spacing w:after="0" w:line="360" w:lineRule="auto"/>
        <w:ind w:left="0" w:firstLine="397"/>
        <w:rPr>
          <w:rFonts w:ascii="Times New Roman" w:hAnsi="Times New Roman"/>
          <w:sz w:val="24"/>
          <w:szCs w:val="24"/>
        </w:rPr>
      </w:pPr>
      <w:r w:rsidRPr="006908DA">
        <w:rPr>
          <w:rFonts w:ascii="Times New Roman" w:hAnsi="Times New Roman"/>
          <w:sz w:val="24"/>
          <w:szCs w:val="24"/>
        </w:rPr>
        <w:t xml:space="preserve">7. Mrs. </w:t>
      </w:r>
      <w:proofErr w:type="spellStart"/>
      <w:r w:rsidRPr="006908DA">
        <w:rPr>
          <w:rFonts w:ascii="Times New Roman" w:hAnsi="Times New Roman"/>
          <w:sz w:val="24"/>
          <w:szCs w:val="24"/>
        </w:rPr>
        <w:t>Suchetra</w:t>
      </w:r>
      <w:proofErr w:type="spellEnd"/>
      <w:r w:rsidRPr="006908DA">
        <w:rPr>
          <w:rFonts w:ascii="Times New Roman" w:hAnsi="Times New Roman"/>
          <w:sz w:val="24"/>
          <w:szCs w:val="24"/>
        </w:rPr>
        <w:t xml:space="preserve">, Assistant Professor, </w:t>
      </w:r>
      <w:proofErr w:type="gramStart"/>
      <w:r w:rsidRPr="006908DA">
        <w:rPr>
          <w:rFonts w:ascii="Times New Roman" w:hAnsi="Times New Roman"/>
          <w:sz w:val="24"/>
          <w:szCs w:val="24"/>
        </w:rPr>
        <w:t xml:space="preserve">Sri  </w:t>
      </w:r>
      <w:proofErr w:type="spellStart"/>
      <w:r w:rsidRPr="006908DA">
        <w:rPr>
          <w:rFonts w:ascii="Times New Roman" w:hAnsi="Times New Roman"/>
          <w:sz w:val="24"/>
          <w:szCs w:val="24"/>
        </w:rPr>
        <w:t>Bhuvanendra</w:t>
      </w:r>
      <w:proofErr w:type="spellEnd"/>
      <w:proofErr w:type="gramEnd"/>
      <w:r w:rsidRPr="006908DA">
        <w:rPr>
          <w:rFonts w:ascii="Times New Roman" w:hAnsi="Times New Roman"/>
          <w:sz w:val="24"/>
          <w:szCs w:val="24"/>
        </w:rPr>
        <w:t xml:space="preserve"> College </w:t>
      </w:r>
      <w:proofErr w:type="spellStart"/>
      <w:r w:rsidRPr="006908DA">
        <w:rPr>
          <w:rFonts w:ascii="Times New Roman" w:hAnsi="Times New Roman"/>
          <w:sz w:val="24"/>
          <w:szCs w:val="24"/>
        </w:rPr>
        <w:t>Karkala</w:t>
      </w:r>
      <w:proofErr w:type="spellEnd"/>
    </w:p>
    <w:p w:rsidR="003923F5" w:rsidRPr="006908DA" w:rsidRDefault="003923F5" w:rsidP="003923F5">
      <w:pPr>
        <w:pStyle w:val="ListParagraph"/>
        <w:tabs>
          <w:tab w:val="left" w:pos="8910"/>
        </w:tabs>
        <w:spacing w:after="0" w:line="360" w:lineRule="auto"/>
        <w:ind w:left="0" w:firstLine="397"/>
        <w:rPr>
          <w:rFonts w:ascii="Times New Roman" w:hAnsi="Times New Roman"/>
          <w:sz w:val="24"/>
          <w:szCs w:val="24"/>
        </w:rPr>
      </w:pPr>
      <w:r w:rsidRPr="006908DA">
        <w:rPr>
          <w:rFonts w:ascii="Times New Roman" w:hAnsi="Times New Roman"/>
          <w:sz w:val="24"/>
          <w:szCs w:val="24"/>
        </w:rPr>
        <w:t xml:space="preserve">8. Dr. Robert Rodrigues, HOD &amp; Associate Professor, SMS College </w:t>
      </w:r>
      <w:proofErr w:type="spellStart"/>
      <w:r w:rsidRPr="006908DA">
        <w:rPr>
          <w:rFonts w:ascii="Times New Roman" w:hAnsi="Times New Roman"/>
          <w:sz w:val="24"/>
          <w:szCs w:val="24"/>
        </w:rPr>
        <w:t>Brahmavara</w:t>
      </w:r>
      <w:proofErr w:type="spellEnd"/>
      <w:r w:rsidRPr="006908DA">
        <w:rPr>
          <w:rFonts w:ascii="Times New Roman" w:hAnsi="Times New Roman"/>
          <w:sz w:val="24"/>
          <w:szCs w:val="24"/>
        </w:rPr>
        <w:t xml:space="preserve"> </w:t>
      </w:r>
    </w:p>
    <w:p w:rsidR="003923F5" w:rsidRPr="006908DA" w:rsidRDefault="003923F5" w:rsidP="003923F5">
      <w:pPr>
        <w:pStyle w:val="ListParagraph"/>
        <w:tabs>
          <w:tab w:val="left" w:pos="8910"/>
        </w:tabs>
        <w:spacing w:after="0" w:line="360" w:lineRule="auto"/>
        <w:ind w:left="0"/>
        <w:rPr>
          <w:rFonts w:ascii="Times New Roman" w:hAnsi="Times New Roman"/>
          <w:sz w:val="24"/>
          <w:szCs w:val="24"/>
        </w:rPr>
      </w:pPr>
      <w:r w:rsidRPr="006908DA">
        <w:rPr>
          <w:rFonts w:ascii="Times New Roman" w:hAnsi="Times New Roman"/>
          <w:sz w:val="24"/>
          <w:szCs w:val="24"/>
        </w:rPr>
        <w:t xml:space="preserve"> Deleted the names of the retired faculty:- </w:t>
      </w:r>
    </w:p>
    <w:p w:rsidR="003923F5" w:rsidRPr="006908DA" w:rsidRDefault="003923F5" w:rsidP="003923F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Dr. </w:t>
      </w:r>
      <w:proofErr w:type="spellStart"/>
      <w:r w:rsidRPr="006908DA">
        <w:t>Sathish</w:t>
      </w:r>
      <w:proofErr w:type="spellEnd"/>
      <w:r w:rsidRPr="006908DA">
        <w:t xml:space="preserve"> Kumar </w:t>
      </w:r>
      <w:proofErr w:type="spellStart"/>
      <w:r w:rsidRPr="006908DA">
        <w:t>Shetty</w:t>
      </w:r>
      <w:proofErr w:type="spellEnd"/>
      <w:r w:rsidRPr="006908DA">
        <w:t xml:space="preserve">, Principal, Besant Women’s college, </w:t>
      </w:r>
      <w:proofErr w:type="spellStart"/>
      <w:r w:rsidRPr="006908DA">
        <w:t>Kodiyalbail</w:t>
      </w:r>
      <w:proofErr w:type="spellEnd"/>
      <w:r w:rsidRPr="006908DA">
        <w:t>, Mangalore</w:t>
      </w:r>
    </w:p>
    <w:p w:rsidR="003923F5" w:rsidRPr="006908DA" w:rsidRDefault="003923F5" w:rsidP="003923F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pPr>
      <w:r w:rsidRPr="006908DA">
        <w:t xml:space="preserve">Prof. </w:t>
      </w:r>
      <w:proofErr w:type="spellStart"/>
      <w:r w:rsidRPr="006908DA">
        <w:t>Murugeshi</w:t>
      </w:r>
      <w:proofErr w:type="spellEnd"/>
      <w:r w:rsidRPr="006908DA">
        <w:t xml:space="preserve"> T. Associate Professor and HOD, Department of Ancient History and Archaeology MSRS College </w:t>
      </w:r>
      <w:proofErr w:type="spellStart"/>
      <w:r w:rsidRPr="006908DA">
        <w:t>Shirva</w:t>
      </w:r>
      <w:proofErr w:type="spellEnd"/>
      <w:r w:rsidRPr="006908DA">
        <w:t xml:space="preserve">, </w:t>
      </w:r>
      <w:proofErr w:type="spellStart"/>
      <w:r w:rsidRPr="006908DA">
        <w:t>Udupi</w:t>
      </w:r>
      <w:proofErr w:type="spellEnd"/>
      <w:r w:rsidRPr="006908DA">
        <w:t>.</w:t>
      </w:r>
    </w:p>
    <w:p w:rsidR="003923F5" w:rsidRPr="006908DA" w:rsidRDefault="003923F5" w:rsidP="003923F5">
      <w:pPr>
        <w:tabs>
          <w:tab w:val="left" w:pos="8910"/>
        </w:tabs>
        <w:spacing w:line="360" w:lineRule="auto"/>
        <w:rPr>
          <w:b/>
        </w:rPr>
      </w:pPr>
      <w:r w:rsidRPr="006908DA">
        <w:rPr>
          <w:bCs/>
        </w:rPr>
        <w:t xml:space="preserve">Revised list is approved.  </w:t>
      </w:r>
      <w:r w:rsidRPr="006908DA">
        <w:rPr>
          <w:b/>
        </w:rPr>
        <w:t>Annexure 4</w:t>
      </w:r>
    </w:p>
    <w:p w:rsidR="003923F5" w:rsidRPr="006908DA" w:rsidRDefault="003923F5" w:rsidP="003923F5">
      <w:pPr>
        <w:tabs>
          <w:tab w:val="left" w:pos="8910"/>
        </w:tabs>
        <w:spacing w:line="360" w:lineRule="auto"/>
        <w:rPr>
          <w:b/>
          <w:bCs/>
        </w:rPr>
      </w:pPr>
      <w:r w:rsidRPr="006908DA">
        <w:rPr>
          <w:b/>
          <w:bCs/>
        </w:rPr>
        <w:t xml:space="preserve">  </w:t>
      </w:r>
    </w:p>
    <w:p w:rsidR="003923F5" w:rsidRPr="006908DA" w:rsidRDefault="003923F5" w:rsidP="003923F5">
      <w:pPr>
        <w:tabs>
          <w:tab w:val="left" w:pos="8910"/>
        </w:tabs>
        <w:spacing w:line="360" w:lineRule="auto"/>
        <w:rPr>
          <w:b/>
          <w:bCs/>
        </w:rPr>
      </w:pPr>
    </w:p>
    <w:p w:rsidR="003923F5" w:rsidRPr="006908DA" w:rsidRDefault="003923F5" w:rsidP="003923F5">
      <w:pPr>
        <w:tabs>
          <w:tab w:val="left" w:pos="8910"/>
        </w:tabs>
        <w:spacing w:line="360" w:lineRule="auto"/>
        <w:rPr>
          <w:b/>
          <w:bCs/>
        </w:rPr>
      </w:pPr>
      <w:r w:rsidRPr="006908DA">
        <w:rPr>
          <w:b/>
          <w:bCs/>
        </w:rPr>
        <w:t>Agenda 8: SDMCU/UG HIS-BOS/2023-24/02/08</w:t>
      </w:r>
    </w:p>
    <w:p w:rsidR="003923F5" w:rsidRPr="006908DA" w:rsidRDefault="003923F5" w:rsidP="003923F5">
      <w:pPr>
        <w:tabs>
          <w:tab w:val="left" w:pos="8910"/>
        </w:tabs>
        <w:spacing w:line="360" w:lineRule="auto"/>
        <w:rPr>
          <w:b/>
        </w:rPr>
      </w:pPr>
      <w:r w:rsidRPr="006908DA">
        <w:rPr>
          <w:b/>
        </w:rPr>
        <w:t>Any other matter</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The chairman presented the details about best practices of the department such as, Alumni interaction, Field visit, </w:t>
      </w:r>
      <w:proofErr w:type="spellStart"/>
      <w:r w:rsidRPr="006908DA">
        <w:t>Bisu</w:t>
      </w:r>
      <w:proofErr w:type="spellEnd"/>
      <w:r w:rsidRPr="006908DA">
        <w:t xml:space="preserve"> </w:t>
      </w:r>
      <w:proofErr w:type="spellStart"/>
      <w:r w:rsidRPr="006908DA">
        <w:t>Parba</w:t>
      </w:r>
      <w:proofErr w:type="spellEnd"/>
      <w:r w:rsidRPr="006908DA">
        <w:t xml:space="preserve">, </w:t>
      </w:r>
      <w:proofErr w:type="spellStart"/>
      <w:r w:rsidRPr="006908DA">
        <w:t>Deepavali</w:t>
      </w:r>
      <w:proofErr w:type="spellEnd"/>
      <w:r w:rsidRPr="006908DA">
        <w:t xml:space="preserve">, Value Added Certificate Course and Tulu </w:t>
      </w:r>
      <w:proofErr w:type="spellStart"/>
      <w:r w:rsidRPr="006908DA">
        <w:t>Sangha</w:t>
      </w:r>
      <w:proofErr w:type="spellEnd"/>
      <w:r w:rsidRPr="006908DA">
        <w:t>, Student research projects, Wall Magazine, Student faculty, Class seminars, Assignments. Open Air Class etc.</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Chairperson briefed the members about the activities conducted in the last academic year </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Suggested to give marks to the students who completed internships. </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Dr. U </w:t>
      </w:r>
      <w:proofErr w:type="spellStart"/>
      <w:r w:rsidRPr="006908DA">
        <w:t>Suryanath</w:t>
      </w:r>
      <w:proofErr w:type="spellEnd"/>
      <w:r w:rsidRPr="006908DA">
        <w:t xml:space="preserve"> </w:t>
      </w:r>
      <w:proofErr w:type="spellStart"/>
      <w:r w:rsidRPr="006908DA">
        <w:t>Kamath’s</w:t>
      </w:r>
      <w:proofErr w:type="spellEnd"/>
      <w:r w:rsidRPr="006908DA">
        <w:t xml:space="preserve"> book The Concise History of Karnataka should be added in the references, in the syllabus of the Karnataka History.</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Chronology should be mentioned in the syllabus titles of VI semester papers.</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In the references of the “Urbanization in India” paper the following authors books for study and reference should be added- 1. </w:t>
      </w:r>
      <w:proofErr w:type="spellStart"/>
      <w:r w:rsidRPr="006908DA">
        <w:t>Bipan</w:t>
      </w:r>
      <w:proofErr w:type="spellEnd"/>
      <w:r w:rsidRPr="006908DA">
        <w:t xml:space="preserve"> </w:t>
      </w:r>
      <w:proofErr w:type="spellStart"/>
      <w:r w:rsidRPr="006908DA">
        <w:t>Candra</w:t>
      </w:r>
      <w:proofErr w:type="spellEnd"/>
      <w:r w:rsidRPr="006908DA">
        <w:t xml:space="preserve">, 2. </w:t>
      </w:r>
      <w:proofErr w:type="spellStart"/>
      <w:r w:rsidRPr="006908DA">
        <w:t>Jadunath</w:t>
      </w:r>
      <w:proofErr w:type="spellEnd"/>
      <w:r w:rsidRPr="006908DA">
        <w:t xml:space="preserve"> </w:t>
      </w:r>
      <w:proofErr w:type="spellStart"/>
      <w:r w:rsidRPr="006908DA">
        <w:t>Sarkar</w:t>
      </w:r>
      <w:proofErr w:type="spellEnd"/>
      <w:r w:rsidRPr="006908DA">
        <w:t xml:space="preserve">, 3. R. S. Sharma, 4. </w:t>
      </w:r>
      <w:proofErr w:type="spellStart"/>
      <w:r w:rsidRPr="006908DA">
        <w:t>Vijayakumar</w:t>
      </w:r>
      <w:proofErr w:type="spellEnd"/>
      <w:r w:rsidRPr="006908DA">
        <w:t xml:space="preserve"> </w:t>
      </w:r>
      <w:proofErr w:type="spellStart"/>
      <w:r w:rsidRPr="006908DA">
        <w:t>Takur</w:t>
      </w:r>
      <w:proofErr w:type="spellEnd"/>
      <w:r w:rsidRPr="006908DA">
        <w:t xml:space="preserve">, 5. </w:t>
      </w:r>
      <w:proofErr w:type="spellStart"/>
      <w:r w:rsidRPr="006908DA">
        <w:t>Ravindra</w:t>
      </w:r>
      <w:proofErr w:type="spellEnd"/>
      <w:r w:rsidRPr="006908DA">
        <w:t xml:space="preserve"> </w:t>
      </w:r>
      <w:proofErr w:type="spellStart"/>
      <w:r w:rsidRPr="006908DA">
        <w:t>Varma</w:t>
      </w:r>
      <w:proofErr w:type="spellEnd"/>
      <w:r w:rsidRPr="006908DA">
        <w:t xml:space="preserve">, 6. </w:t>
      </w:r>
      <w:proofErr w:type="spellStart"/>
      <w:r w:rsidRPr="006908DA">
        <w:t>Malini</w:t>
      </w:r>
      <w:proofErr w:type="spellEnd"/>
      <w:r w:rsidRPr="006908DA">
        <w:t xml:space="preserve"> </w:t>
      </w:r>
      <w:proofErr w:type="spellStart"/>
      <w:r w:rsidRPr="006908DA">
        <w:t>Adiga</w:t>
      </w:r>
      <w:proofErr w:type="spellEnd"/>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 xml:space="preserve">A certificate course can be conducted with the support of </w:t>
      </w:r>
      <w:proofErr w:type="spellStart"/>
      <w:r w:rsidRPr="006908DA">
        <w:t>Manjusha</w:t>
      </w:r>
      <w:proofErr w:type="spellEnd"/>
      <w:r w:rsidRPr="006908DA">
        <w:t xml:space="preserve"> Museum, </w:t>
      </w:r>
      <w:proofErr w:type="spellStart"/>
      <w:r w:rsidRPr="006908DA">
        <w:t>Dharmasthala</w:t>
      </w:r>
      <w:proofErr w:type="spellEnd"/>
      <w:r w:rsidRPr="006908DA">
        <w:t>.</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lastRenderedPageBreak/>
        <w:t xml:space="preserve">New course to be added on Tourism to enhance employability. </w:t>
      </w:r>
    </w:p>
    <w:p w:rsidR="003923F5" w:rsidRPr="006908DA" w:rsidRDefault="003923F5" w:rsidP="003923F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540"/>
      </w:pPr>
      <w:r w:rsidRPr="006908DA">
        <w:t>Members appreciated the newly formed syllabus for electives as it enhances the skills of the learners and employability skills.</w:t>
      </w:r>
    </w:p>
    <w:p w:rsidR="003923F5" w:rsidRPr="006908DA" w:rsidRDefault="003923F5" w:rsidP="003923F5">
      <w:pPr>
        <w:tabs>
          <w:tab w:val="left" w:pos="8910"/>
        </w:tabs>
        <w:spacing w:line="360" w:lineRule="auto"/>
      </w:pPr>
      <w:r w:rsidRPr="006908DA">
        <w:rPr>
          <w:b/>
        </w:rPr>
        <w:t xml:space="preserve">               </w:t>
      </w:r>
      <w:r w:rsidRPr="006908DA">
        <w:t>Meeting concluded with vote of Thanks</w:t>
      </w:r>
      <w:r w:rsidRPr="006908DA">
        <w:tab/>
      </w:r>
    </w:p>
    <w:p w:rsidR="003923F5" w:rsidRPr="006908DA" w:rsidRDefault="003923F5" w:rsidP="003923F5">
      <w:pPr>
        <w:tabs>
          <w:tab w:val="left" w:pos="8910"/>
        </w:tabs>
        <w:spacing w:line="360" w:lineRule="auto"/>
        <w:ind w:left="7380"/>
      </w:pPr>
      <w:r w:rsidRPr="006908DA">
        <w:tab/>
        <w:t xml:space="preserve">      </w:t>
      </w:r>
      <w:r>
        <w:t xml:space="preserve">                  </w:t>
      </w:r>
      <w:proofErr w:type="spellStart"/>
      <w:proofErr w:type="gramStart"/>
      <w:r w:rsidRPr="006908DA">
        <w:t>Sd</w:t>
      </w:r>
      <w:proofErr w:type="spellEnd"/>
      <w:proofErr w:type="gramEnd"/>
      <w:r w:rsidRPr="006908DA">
        <w:t>/-</w:t>
      </w:r>
    </w:p>
    <w:p w:rsidR="003923F5" w:rsidRPr="006908DA" w:rsidRDefault="003923F5" w:rsidP="003923F5">
      <w:pPr>
        <w:tabs>
          <w:tab w:val="left" w:pos="8910"/>
        </w:tabs>
        <w:spacing w:line="360" w:lineRule="auto"/>
        <w:ind w:left="6480"/>
        <w:jc w:val="center"/>
      </w:pPr>
      <w:r w:rsidRPr="006908DA">
        <w:t xml:space="preserve">Dr. </w:t>
      </w:r>
      <w:proofErr w:type="spellStart"/>
      <w:r w:rsidRPr="006908DA">
        <w:t>Sanmathi</w:t>
      </w:r>
      <w:proofErr w:type="spellEnd"/>
      <w:r w:rsidRPr="006908DA">
        <w:t xml:space="preserve"> Kumar</w:t>
      </w:r>
    </w:p>
    <w:p w:rsidR="003923F5" w:rsidRPr="006908DA" w:rsidRDefault="003923F5" w:rsidP="003923F5">
      <w:pPr>
        <w:tabs>
          <w:tab w:val="left" w:pos="900"/>
          <w:tab w:val="left" w:pos="8910"/>
        </w:tabs>
        <w:spacing w:line="360" w:lineRule="auto"/>
        <w:ind w:left="6480"/>
        <w:jc w:val="center"/>
      </w:pPr>
      <w:r w:rsidRPr="006908DA">
        <w:t>(B.O.S Chairperson)</w:t>
      </w:r>
    </w:p>
    <w:p w:rsidR="003923F5" w:rsidRDefault="003923F5"/>
    <w:sectPr w:rsidR="003923F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A0" w:rsidRDefault="001E55A0" w:rsidP="001C1EBF">
      <w:r>
        <w:separator/>
      </w:r>
    </w:p>
  </w:endnote>
  <w:endnote w:type="continuationSeparator" w:id="0">
    <w:p w:rsidR="001E55A0" w:rsidRDefault="001E55A0"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3923F5">
          <w:rPr>
            <w:noProof/>
          </w:rPr>
          <w:t>1</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A0" w:rsidRDefault="001E55A0" w:rsidP="001C1EBF">
      <w:r>
        <w:separator/>
      </w:r>
    </w:p>
  </w:footnote>
  <w:footnote w:type="continuationSeparator" w:id="0">
    <w:p w:rsidR="001E55A0" w:rsidRDefault="001E55A0"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B9C2B"/>
    <w:multiLevelType w:val="singleLevel"/>
    <w:tmpl w:val="C56B9C2B"/>
    <w:lvl w:ilvl="0">
      <w:start w:val="1"/>
      <w:numFmt w:val="decimal"/>
      <w:lvlText w:val="%1."/>
      <w:lvlJc w:val="left"/>
      <w:pPr>
        <w:tabs>
          <w:tab w:val="left" w:pos="312"/>
        </w:tabs>
      </w:pPr>
    </w:lvl>
  </w:abstractNum>
  <w:abstractNum w:abstractNumId="1">
    <w:nsid w:val="18756BB1"/>
    <w:multiLevelType w:val="multilevel"/>
    <w:tmpl w:val="18756BB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BFC7D2C"/>
    <w:multiLevelType w:val="multilevel"/>
    <w:tmpl w:val="3BFC7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024583D"/>
    <w:multiLevelType w:val="multilevel"/>
    <w:tmpl w:val="402458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83E27B3"/>
    <w:multiLevelType w:val="multilevel"/>
    <w:tmpl w:val="483E27B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48F117E3"/>
    <w:multiLevelType w:val="multilevel"/>
    <w:tmpl w:val="48F11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30C47D5"/>
    <w:multiLevelType w:val="multilevel"/>
    <w:tmpl w:val="530C4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020A87"/>
    <w:multiLevelType w:val="singleLevel"/>
    <w:tmpl w:val="65020A87"/>
    <w:lvl w:ilvl="0">
      <w:start w:val="1"/>
      <w:numFmt w:val="decimal"/>
      <w:suff w:val="space"/>
      <w:lvlText w:val="%1."/>
      <w:lvlJc w:val="left"/>
      <w:pPr>
        <w:ind w:left="397" w:firstLine="0"/>
      </w:pPr>
    </w:lvl>
  </w:abstractNum>
  <w:abstractNum w:abstractNumId="8">
    <w:nsid w:val="7837CB19"/>
    <w:multiLevelType w:val="singleLevel"/>
    <w:tmpl w:val="7837CB19"/>
    <w:lvl w:ilvl="0">
      <w:start w:val="1"/>
      <w:numFmt w:val="decimal"/>
      <w:suff w:val="space"/>
      <w:lvlText w:val="%1."/>
      <w:lvlJc w:val="left"/>
      <w:pPr>
        <w:ind w:left="397" w:firstLine="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1E55A0"/>
    <w:rsid w:val="002105EC"/>
    <w:rsid w:val="002953FB"/>
    <w:rsid w:val="003923F5"/>
    <w:rsid w:val="0041432F"/>
    <w:rsid w:val="004B33E5"/>
    <w:rsid w:val="00622587"/>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3923F5"/>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3923F5"/>
    <w:rPr>
      <w:rFonts w:ascii="Calibri" w:eastAsia="Calibri" w:hAnsi="Calibri" w:cs="Calibri"/>
      <w:color w:val="000000"/>
      <w:u w:color="000000"/>
      <w:bdr w:val="nil"/>
      <w:lang w:val="en-US"/>
    </w:rPr>
  </w:style>
  <w:style w:type="table" w:styleId="TableGrid">
    <w:name w:val="Table Grid"/>
    <w:basedOn w:val="TableNormal"/>
    <w:uiPriority w:val="39"/>
    <w:qFormat/>
    <w:rsid w:val="003923F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3923F5"/>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3923F5"/>
    <w:rPr>
      <w:rFonts w:ascii="Calibri" w:eastAsia="Calibri" w:hAnsi="Calibri" w:cs="Calibri"/>
      <w:color w:val="000000"/>
      <w:u w:color="000000"/>
      <w:bdr w:val="nil"/>
      <w:lang w:val="en-US"/>
    </w:rPr>
  </w:style>
  <w:style w:type="table" w:styleId="TableGrid">
    <w:name w:val="Table Grid"/>
    <w:basedOn w:val="TableNormal"/>
    <w:uiPriority w:val="39"/>
    <w:qFormat/>
    <w:rsid w:val="003923F5"/>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1267</Words>
  <Characters>7225</Characters>
  <Application>Microsoft Office Word</Application>
  <DocSecurity>0</DocSecurity>
  <Lines>60</Lines>
  <Paragraphs>16</Paragraphs>
  <ScaleCrop>false</ScaleCrop>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2024-05-08T11:32:00Z</dcterms:modified>
</cp:coreProperties>
</file>